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97BAC" w14:textId="1824915D" w:rsidR="00CD30CC" w:rsidRPr="00142C2E" w:rsidRDefault="00CD30CC" w:rsidP="00CD30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42C2E">
        <w:rPr>
          <w:rFonts w:ascii="Arial" w:hAnsi="Arial" w:cs="Arial"/>
          <w:b/>
          <w:bCs/>
          <w:color w:val="000000"/>
        </w:rPr>
        <w:t>REGULAMIN REKRUTACJI I UCZESTNICTWA</w:t>
      </w:r>
    </w:p>
    <w:p w14:paraId="3FFD8B03" w14:textId="40DA55F4" w:rsidR="00CD30CC" w:rsidRPr="00142C2E" w:rsidRDefault="00CD30CC" w:rsidP="00CD30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42C2E">
        <w:rPr>
          <w:rFonts w:ascii="Arial" w:hAnsi="Arial" w:cs="Arial"/>
          <w:b/>
          <w:bCs/>
          <w:color w:val="000000"/>
        </w:rPr>
        <w:t>W PROJEKCIE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2C2E">
        <w:rPr>
          <w:rFonts w:ascii="Arial" w:hAnsi="Arial" w:cs="Arial"/>
          <w:b/>
          <w:bCs/>
          <w:color w:val="000000"/>
        </w:rPr>
        <w:t>„</w:t>
      </w:r>
      <w:r w:rsidR="00757CB4">
        <w:rPr>
          <w:rFonts w:ascii="Arial" w:hAnsi="Arial" w:cs="Arial"/>
          <w:b/>
          <w:bCs/>
          <w:color w:val="000000"/>
        </w:rPr>
        <w:t>Klub Seniora</w:t>
      </w:r>
      <w:r w:rsidR="00285EF7">
        <w:rPr>
          <w:rFonts w:ascii="Arial" w:hAnsi="Arial" w:cs="Arial"/>
          <w:b/>
          <w:bCs/>
          <w:color w:val="000000"/>
        </w:rPr>
        <w:t xml:space="preserve"> </w:t>
      </w:r>
      <w:r w:rsidR="008634C9">
        <w:rPr>
          <w:rFonts w:ascii="Arial" w:hAnsi="Arial" w:cs="Arial"/>
          <w:b/>
          <w:bCs/>
          <w:color w:val="000000"/>
        </w:rPr>
        <w:t>Aktywni Seniorzy</w:t>
      </w:r>
      <w:r w:rsidR="00757CB4">
        <w:rPr>
          <w:rFonts w:ascii="Arial" w:hAnsi="Arial" w:cs="Arial"/>
          <w:b/>
          <w:bCs/>
          <w:color w:val="000000"/>
        </w:rPr>
        <w:t>”</w:t>
      </w:r>
    </w:p>
    <w:p w14:paraId="7CCACBED" w14:textId="77777777" w:rsidR="00CD30CC" w:rsidRPr="00142C2E" w:rsidRDefault="00CD30CC" w:rsidP="00CD30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FE3B23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I</w:t>
      </w:r>
    </w:p>
    <w:p w14:paraId="562F60E4" w14:textId="0605B07B" w:rsidR="00CD30CC" w:rsidRPr="00C6259B" w:rsidRDefault="00C6259B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Informacje o projekcie i postanowienia ogólne</w:t>
      </w:r>
    </w:p>
    <w:p w14:paraId="72A4E6FD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3B3E61C9" w14:textId="731A83ED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1. </w:t>
      </w:r>
      <w:r w:rsidRPr="00C6259B">
        <w:rPr>
          <w:rFonts w:asciiTheme="majorHAnsi" w:hAnsiTheme="majorHAnsi" w:cstheme="majorHAnsi"/>
          <w:color w:val="000000"/>
        </w:rPr>
        <w:t xml:space="preserve">Projekt pt. Klubu Seniora </w:t>
      </w:r>
      <w:r w:rsidR="008634C9">
        <w:rPr>
          <w:rFonts w:asciiTheme="majorHAnsi" w:hAnsiTheme="majorHAnsi" w:cstheme="majorHAnsi"/>
          <w:color w:val="000000"/>
        </w:rPr>
        <w:t>„Aktywni Seniorzy</w:t>
      </w:r>
      <w:r w:rsidR="00757CB4">
        <w:rPr>
          <w:rFonts w:asciiTheme="majorHAnsi" w:hAnsiTheme="majorHAnsi" w:cstheme="majorHAnsi"/>
          <w:color w:val="000000"/>
        </w:rPr>
        <w:t>”</w:t>
      </w:r>
      <w:r w:rsidRPr="00C6259B">
        <w:rPr>
          <w:rFonts w:asciiTheme="majorHAnsi" w:hAnsiTheme="majorHAnsi" w:cstheme="majorHAnsi"/>
          <w:color w:val="000000"/>
        </w:rPr>
        <w:t xml:space="preserve"> jest realizowany przez </w:t>
      </w:r>
      <w:r w:rsidR="008634C9">
        <w:rPr>
          <w:rFonts w:asciiTheme="majorHAnsi" w:hAnsiTheme="majorHAnsi" w:cstheme="majorHAnsi"/>
          <w:color w:val="000000"/>
        </w:rPr>
        <w:t>Fundację „Równik”</w:t>
      </w:r>
      <w:r w:rsidRPr="00C6259B">
        <w:rPr>
          <w:rFonts w:asciiTheme="majorHAnsi" w:hAnsiTheme="majorHAnsi" w:cstheme="majorHAnsi"/>
          <w:color w:val="000000"/>
        </w:rPr>
        <w:t>.</w:t>
      </w:r>
    </w:p>
    <w:p w14:paraId="633A28D2" w14:textId="790A1884" w:rsidR="00CD30CC" w:rsidRPr="00C6259B" w:rsidRDefault="00CD30CC" w:rsidP="00285EF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2. </w:t>
      </w:r>
      <w:r w:rsidRPr="00C6259B">
        <w:rPr>
          <w:rFonts w:asciiTheme="majorHAnsi" w:hAnsiTheme="majorHAnsi" w:cstheme="majorHAnsi"/>
          <w:color w:val="000000"/>
        </w:rPr>
        <w:t xml:space="preserve">Projekt jest realizowany w ramach Projektu Grantowego pn. </w:t>
      </w:r>
      <w:r w:rsidR="00285EF7" w:rsidRPr="00C6259B">
        <w:rPr>
          <w:rFonts w:asciiTheme="majorHAnsi" w:hAnsiTheme="majorHAnsi" w:cstheme="majorHAnsi"/>
          <w:color w:val="000000"/>
        </w:rPr>
        <w:t>„Inicjatywy w zakresie usług społecznych realizowane przez NGO” RPKP.09.03.02-04-0001/21</w:t>
      </w:r>
      <w:r w:rsidRPr="00C6259B">
        <w:rPr>
          <w:rFonts w:asciiTheme="majorHAnsi" w:hAnsiTheme="majorHAnsi" w:cstheme="majorHAnsi"/>
          <w:color w:val="000000"/>
        </w:rPr>
        <w:t>.</w:t>
      </w:r>
    </w:p>
    <w:p w14:paraId="493CE119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3. </w:t>
      </w:r>
      <w:r w:rsidRPr="00C6259B">
        <w:rPr>
          <w:rFonts w:asciiTheme="majorHAnsi" w:hAnsiTheme="majorHAnsi" w:cstheme="majorHAnsi"/>
          <w:color w:val="000000"/>
        </w:rPr>
        <w:t>Projekt jest współfinansowany ze środków Unii Europejskiej w ramach Europejskiego Funduszu Społecznego.</w:t>
      </w:r>
    </w:p>
    <w:p w14:paraId="3F9449A2" w14:textId="06031874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4. </w:t>
      </w:r>
      <w:r w:rsidRPr="008634C9">
        <w:rPr>
          <w:rFonts w:asciiTheme="majorHAnsi" w:hAnsiTheme="majorHAnsi" w:cstheme="majorHAnsi"/>
          <w:color w:val="000000" w:themeColor="text1"/>
        </w:rPr>
        <w:t xml:space="preserve">Szczegółowe informacje związane z projektem znajdują się na </w:t>
      </w:r>
      <w:r w:rsidR="008634C9" w:rsidRPr="008634C9">
        <w:rPr>
          <w:rFonts w:asciiTheme="majorHAnsi" w:hAnsiTheme="majorHAnsi" w:cstheme="majorHAnsi"/>
          <w:color w:val="000000" w:themeColor="text1"/>
        </w:rPr>
        <w:t>stronie internetowej fundacji https://rownik.org.pl/</w:t>
      </w:r>
      <w:r w:rsidR="00757CB4" w:rsidRPr="008634C9">
        <w:rPr>
          <w:rFonts w:asciiTheme="majorHAnsi" w:hAnsiTheme="majorHAnsi" w:cstheme="majorHAnsi"/>
          <w:color w:val="000000" w:themeColor="text1"/>
        </w:rPr>
        <w:t xml:space="preserve">. </w:t>
      </w:r>
    </w:p>
    <w:p w14:paraId="4C5737BC" w14:textId="5FC3E01D" w:rsidR="00EB6A7A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5. </w:t>
      </w:r>
      <w:r w:rsidRPr="00C6259B">
        <w:rPr>
          <w:rFonts w:asciiTheme="majorHAnsi" w:hAnsiTheme="majorHAnsi" w:cstheme="majorHAnsi"/>
          <w:color w:val="000000"/>
        </w:rPr>
        <w:t xml:space="preserve">Okres realizacji projektu: </w:t>
      </w:r>
      <w:r w:rsidR="009F4E93" w:rsidRPr="00C6259B">
        <w:rPr>
          <w:rFonts w:asciiTheme="majorHAnsi" w:hAnsiTheme="majorHAnsi" w:cstheme="majorHAnsi"/>
          <w:color w:val="000000"/>
        </w:rPr>
        <w:t>01</w:t>
      </w:r>
      <w:r w:rsidR="00EB6A7A" w:rsidRPr="00C6259B">
        <w:rPr>
          <w:rFonts w:asciiTheme="majorHAnsi" w:hAnsiTheme="majorHAnsi" w:cstheme="majorHAnsi"/>
          <w:color w:val="000000"/>
        </w:rPr>
        <w:t>.</w:t>
      </w:r>
      <w:r w:rsidR="00757CB4">
        <w:rPr>
          <w:rFonts w:asciiTheme="majorHAnsi" w:hAnsiTheme="majorHAnsi" w:cstheme="majorHAnsi"/>
          <w:color w:val="000000"/>
        </w:rPr>
        <w:t>1</w:t>
      </w:r>
      <w:r w:rsidR="008634C9">
        <w:rPr>
          <w:rFonts w:asciiTheme="majorHAnsi" w:hAnsiTheme="majorHAnsi" w:cstheme="majorHAnsi"/>
          <w:color w:val="000000"/>
        </w:rPr>
        <w:t>0</w:t>
      </w:r>
      <w:r w:rsidR="00EB6A7A" w:rsidRPr="00C6259B">
        <w:rPr>
          <w:rFonts w:asciiTheme="majorHAnsi" w:hAnsiTheme="majorHAnsi" w:cstheme="majorHAnsi"/>
          <w:color w:val="000000"/>
        </w:rPr>
        <w:t xml:space="preserve">.2022 r. – </w:t>
      </w:r>
      <w:r w:rsidR="00757CB4">
        <w:rPr>
          <w:rFonts w:asciiTheme="majorHAnsi" w:hAnsiTheme="majorHAnsi" w:cstheme="majorHAnsi"/>
          <w:color w:val="000000"/>
        </w:rPr>
        <w:t>31</w:t>
      </w:r>
      <w:r w:rsidR="00EB6A7A" w:rsidRPr="00C6259B">
        <w:rPr>
          <w:rFonts w:asciiTheme="majorHAnsi" w:hAnsiTheme="majorHAnsi" w:cstheme="majorHAnsi"/>
          <w:color w:val="000000"/>
        </w:rPr>
        <w:t>.</w:t>
      </w:r>
      <w:r w:rsidR="00757CB4">
        <w:rPr>
          <w:rFonts w:asciiTheme="majorHAnsi" w:hAnsiTheme="majorHAnsi" w:cstheme="majorHAnsi"/>
          <w:color w:val="000000"/>
        </w:rPr>
        <w:t>03</w:t>
      </w:r>
      <w:r w:rsidR="00EB6A7A" w:rsidRPr="00C6259B">
        <w:rPr>
          <w:rFonts w:asciiTheme="majorHAnsi" w:hAnsiTheme="majorHAnsi" w:cstheme="majorHAnsi"/>
          <w:color w:val="000000"/>
        </w:rPr>
        <w:t>.202</w:t>
      </w:r>
      <w:r w:rsidR="00757CB4">
        <w:rPr>
          <w:rFonts w:asciiTheme="majorHAnsi" w:hAnsiTheme="majorHAnsi" w:cstheme="majorHAnsi"/>
          <w:color w:val="000000"/>
        </w:rPr>
        <w:t>3</w:t>
      </w:r>
      <w:r w:rsidR="00EB6A7A" w:rsidRPr="00C6259B">
        <w:rPr>
          <w:rFonts w:asciiTheme="majorHAnsi" w:hAnsiTheme="majorHAnsi" w:cstheme="majorHAnsi"/>
          <w:color w:val="000000"/>
        </w:rPr>
        <w:t xml:space="preserve"> r.</w:t>
      </w:r>
    </w:p>
    <w:p w14:paraId="3BD3E7F5" w14:textId="3FCF6AFE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A"/>
        </w:rPr>
        <w:t xml:space="preserve">6. </w:t>
      </w:r>
      <w:r w:rsidRPr="00C6259B">
        <w:rPr>
          <w:rFonts w:asciiTheme="majorHAnsi" w:hAnsiTheme="majorHAnsi" w:cstheme="majorHAnsi"/>
          <w:color w:val="000000"/>
        </w:rPr>
        <w:t xml:space="preserve">Obszar realizacji projektu obejmuje </w:t>
      </w:r>
      <w:r w:rsidR="009F4E93" w:rsidRPr="00C6259B">
        <w:rPr>
          <w:rFonts w:asciiTheme="majorHAnsi" w:hAnsiTheme="majorHAnsi" w:cstheme="majorHAnsi"/>
          <w:color w:val="000000"/>
        </w:rPr>
        <w:t>miasto Bydgoszcz</w:t>
      </w:r>
      <w:r w:rsidRPr="00C6259B">
        <w:rPr>
          <w:rFonts w:asciiTheme="majorHAnsi" w:hAnsiTheme="majorHAnsi" w:cstheme="majorHAnsi"/>
          <w:color w:val="000000"/>
        </w:rPr>
        <w:t>.</w:t>
      </w:r>
    </w:p>
    <w:p w14:paraId="19ADF3D6" w14:textId="5E42BC55" w:rsidR="00CD30CC" w:rsidRPr="00C6259B" w:rsidRDefault="009F4E93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7</w:t>
      </w:r>
      <w:r w:rsidR="00CD30CC" w:rsidRPr="00C6259B">
        <w:rPr>
          <w:rFonts w:asciiTheme="majorHAnsi" w:hAnsiTheme="majorHAnsi" w:cstheme="majorHAnsi"/>
          <w:color w:val="000000"/>
        </w:rPr>
        <w:t>.</w:t>
      </w:r>
      <w:r w:rsidR="005A7F47" w:rsidRPr="00C6259B">
        <w:rPr>
          <w:rFonts w:asciiTheme="majorHAnsi" w:hAnsiTheme="majorHAnsi" w:cstheme="majorHAnsi"/>
          <w:color w:val="000000"/>
        </w:rPr>
        <w:t xml:space="preserve"> </w:t>
      </w:r>
      <w:r w:rsidR="00CD30CC" w:rsidRPr="00C6259B">
        <w:rPr>
          <w:rFonts w:asciiTheme="majorHAnsi" w:hAnsiTheme="majorHAnsi" w:cstheme="majorHAnsi"/>
          <w:color w:val="000000"/>
        </w:rPr>
        <w:t>Niniejszy regulamin określa kryteria rekrutacji oraz uczestnictwa w projekcie.</w:t>
      </w:r>
    </w:p>
    <w:p w14:paraId="417012F6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03944661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II</w:t>
      </w:r>
    </w:p>
    <w:p w14:paraId="6A5CB700" w14:textId="1043CF11" w:rsidR="00CD30CC" w:rsidRPr="00C6259B" w:rsidRDefault="00C6259B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Definicje związane z projektem</w:t>
      </w:r>
    </w:p>
    <w:p w14:paraId="01E56AF2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3513EA6E" w14:textId="51CF722F" w:rsidR="00CD30CC" w:rsidRPr="00C6259B" w:rsidRDefault="00CD30CC" w:rsidP="00C6259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 xml:space="preserve">Projekt </w:t>
      </w:r>
      <w:r w:rsidRPr="00C6259B">
        <w:rPr>
          <w:rFonts w:asciiTheme="majorHAnsi" w:hAnsiTheme="majorHAnsi" w:cstheme="majorHAnsi"/>
          <w:color w:val="000000"/>
        </w:rPr>
        <w:t>– przedsięwzięcie zmierzające do osiągnięcia założonego celu określonego</w:t>
      </w:r>
      <w:r w:rsidR="00130F0E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 xml:space="preserve">wskaźnikami, z określonym początkiem i końcem realizacji, zgłoszone do objęcia albo objęte </w:t>
      </w:r>
      <w:bookmarkStart w:id="0" w:name="_Hlk112064781"/>
      <w:r w:rsidRPr="00C6259B">
        <w:rPr>
          <w:rFonts w:asciiTheme="majorHAnsi" w:hAnsiTheme="majorHAnsi" w:cstheme="majorHAnsi"/>
          <w:color w:val="000000"/>
        </w:rPr>
        <w:t xml:space="preserve">współfinansowaniem Unii Europejskiej w ramach Projektu Grantowego pn. </w:t>
      </w:r>
      <w:r w:rsidRPr="00C6259B">
        <w:rPr>
          <w:rFonts w:asciiTheme="majorHAnsi" w:eastAsia="FreeSans" w:hAnsiTheme="majorHAnsi" w:cstheme="majorHAnsi"/>
        </w:rPr>
        <w:t>„Inicjatywy w zakresie usług społecznych realizowane przez NGO” RPKP.09.03.02-04-0001/21</w:t>
      </w:r>
      <w:bookmarkEnd w:id="0"/>
      <w:r w:rsidRPr="00C6259B">
        <w:rPr>
          <w:rFonts w:asciiTheme="majorHAnsi" w:hAnsiTheme="majorHAnsi" w:cstheme="majorHAnsi"/>
          <w:color w:val="000000"/>
        </w:rPr>
        <w:t>, odnośnie którego Beneficjent złożył wniosek wraz z załącznikami.</w:t>
      </w:r>
    </w:p>
    <w:p w14:paraId="58155E9E" w14:textId="13E8246F" w:rsidR="00CD30CC" w:rsidRPr="00C6259B" w:rsidRDefault="00CD30CC" w:rsidP="00C6259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 xml:space="preserve">Beneficjent/Wnioskodawca/Projektodawca </w:t>
      </w:r>
      <w:r w:rsidR="009F4E93" w:rsidRPr="00C6259B">
        <w:rPr>
          <w:rFonts w:asciiTheme="majorHAnsi" w:hAnsiTheme="majorHAnsi" w:cstheme="majorHAnsi"/>
          <w:b/>
          <w:bCs/>
          <w:color w:val="000000"/>
        </w:rPr>
        <w:t>–</w:t>
      </w:r>
      <w:r w:rsidRPr="00C6259B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8634C9">
        <w:rPr>
          <w:rFonts w:asciiTheme="majorHAnsi" w:hAnsiTheme="majorHAnsi" w:cstheme="majorHAnsi"/>
          <w:color w:val="000000"/>
        </w:rPr>
        <w:t>Fundacja „Równik”</w:t>
      </w:r>
    </w:p>
    <w:p w14:paraId="46DBB960" w14:textId="689598C9" w:rsidR="00CD30CC" w:rsidRPr="00C6259B" w:rsidRDefault="00CD30CC" w:rsidP="00C6259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 xml:space="preserve">Biuro projektu </w:t>
      </w:r>
      <w:r w:rsidRPr="00C6259B">
        <w:rPr>
          <w:rFonts w:asciiTheme="majorHAnsi" w:hAnsiTheme="majorHAnsi" w:cstheme="majorHAnsi"/>
          <w:i/>
          <w:iCs/>
          <w:color w:val="000000"/>
        </w:rPr>
        <w:t>–</w:t>
      </w:r>
      <w:r w:rsidR="00BB35AD">
        <w:rPr>
          <w:rFonts w:asciiTheme="majorHAnsi" w:hAnsiTheme="majorHAnsi" w:cstheme="majorHAnsi"/>
          <w:color w:val="000000"/>
        </w:rPr>
        <w:t xml:space="preserve"> </w:t>
      </w:r>
      <w:r w:rsidR="008F474D">
        <w:rPr>
          <w:rFonts w:asciiTheme="majorHAnsi" w:hAnsiTheme="majorHAnsi" w:cstheme="majorHAnsi"/>
          <w:color w:val="000000"/>
        </w:rPr>
        <w:t>Łochowo</w:t>
      </w:r>
      <w:r w:rsidR="00BB35AD">
        <w:rPr>
          <w:rFonts w:asciiTheme="majorHAnsi" w:hAnsiTheme="majorHAnsi" w:cstheme="majorHAnsi"/>
          <w:color w:val="000000"/>
        </w:rPr>
        <w:t xml:space="preserve">, ul. </w:t>
      </w:r>
      <w:r w:rsidR="008F474D">
        <w:rPr>
          <w:rFonts w:asciiTheme="majorHAnsi" w:hAnsiTheme="majorHAnsi" w:cstheme="majorHAnsi"/>
          <w:color w:val="000000"/>
        </w:rPr>
        <w:t>Klonowa 8</w:t>
      </w:r>
      <w:r w:rsidRPr="00C6259B">
        <w:rPr>
          <w:rFonts w:asciiTheme="majorHAnsi" w:hAnsiTheme="majorHAnsi" w:cstheme="majorHAnsi"/>
          <w:color w:val="000000"/>
        </w:rPr>
        <w:t xml:space="preserve">, </w:t>
      </w:r>
      <w:r w:rsidR="008F474D">
        <w:rPr>
          <w:rFonts w:asciiTheme="majorHAnsi" w:hAnsiTheme="majorHAnsi" w:cstheme="majorHAnsi"/>
          <w:color w:val="000000"/>
        </w:rPr>
        <w:t xml:space="preserve">czynne w dni robocze </w:t>
      </w:r>
      <w:r w:rsidR="00BB35AD">
        <w:rPr>
          <w:rFonts w:asciiTheme="majorHAnsi" w:hAnsiTheme="majorHAnsi" w:cstheme="majorHAnsi"/>
          <w:color w:val="000000"/>
        </w:rPr>
        <w:t xml:space="preserve"> </w:t>
      </w:r>
      <w:r w:rsidR="008F474D">
        <w:rPr>
          <w:rFonts w:asciiTheme="majorHAnsi" w:hAnsiTheme="majorHAnsi" w:cstheme="majorHAnsi"/>
          <w:color w:val="000000"/>
        </w:rPr>
        <w:t xml:space="preserve">od poniedziałku do piątku </w:t>
      </w:r>
      <w:r w:rsidRPr="00C6259B">
        <w:rPr>
          <w:rFonts w:asciiTheme="majorHAnsi" w:hAnsiTheme="majorHAnsi" w:cstheme="majorHAnsi"/>
          <w:color w:val="000000"/>
        </w:rPr>
        <w:t>w godzinach 08:00 do 1</w:t>
      </w:r>
      <w:r w:rsidR="008F474D">
        <w:rPr>
          <w:rFonts w:asciiTheme="majorHAnsi" w:hAnsiTheme="majorHAnsi" w:cstheme="majorHAnsi"/>
          <w:color w:val="000000"/>
        </w:rPr>
        <w:t>6</w:t>
      </w:r>
      <w:r w:rsidRPr="00C6259B">
        <w:rPr>
          <w:rFonts w:asciiTheme="majorHAnsi" w:hAnsiTheme="majorHAnsi" w:cstheme="majorHAnsi"/>
          <w:color w:val="000000"/>
        </w:rPr>
        <w:t>:00.</w:t>
      </w:r>
    </w:p>
    <w:p w14:paraId="61479D0E" w14:textId="1B25290F" w:rsidR="00CD30CC" w:rsidRPr="00C6259B" w:rsidRDefault="00CD30CC" w:rsidP="00C6259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Kandydat/Kandydatka na Uczestnika/</w:t>
      </w:r>
      <w:proofErr w:type="spellStart"/>
      <w:r w:rsidRPr="00C6259B">
        <w:rPr>
          <w:rFonts w:asciiTheme="majorHAnsi" w:hAnsiTheme="majorHAnsi" w:cstheme="majorHAnsi"/>
          <w:b/>
          <w:bCs/>
          <w:color w:val="000000"/>
        </w:rPr>
        <w:t>czkę</w:t>
      </w:r>
      <w:proofErr w:type="spellEnd"/>
      <w:r w:rsidRPr="00C6259B">
        <w:rPr>
          <w:rFonts w:asciiTheme="majorHAnsi" w:hAnsiTheme="majorHAnsi" w:cstheme="majorHAnsi"/>
          <w:b/>
          <w:bCs/>
          <w:color w:val="000000"/>
        </w:rPr>
        <w:t xml:space="preserve"> projektu </w:t>
      </w:r>
      <w:r w:rsidRPr="00C6259B">
        <w:rPr>
          <w:rFonts w:asciiTheme="majorHAnsi" w:hAnsiTheme="majorHAnsi" w:cstheme="majorHAnsi"/>
          <w:color w:val="000000"/>
        </w:rPr>
        <w:t xml:space="preserve">– </w:t>
      </w:r>
      <w:r w:rsidR="005E1BD4" w:rsidRPr="00C6259B">
        <w:rPr>
          <w:rFonts w:asciiTheme="majorHAnsi" w:hAnsiTheme="majorHAnsi" w:cstheme="majorHAnsi"/>
          <w:color w:val="000000"/>
        </w:rPr>
        <w:t>osoba</w:t>
      </w:r>
      <w:r w:rsidR="009F4CD6">
        <w:rPr>
          <w:rFonts w:asciiTheme="majorHAnsi" w:hAnsiTheme="majorHAnsi" w:cstheme="majorHAnsi"/>
          <w:color w:val="000000"/>
        </w:rPr>
        <w:t xml:space="preserve"> w wieku 60 lat i więcej</w:t>
      </w:r>
      <w:r w:rsidR="005E1BD4" w:rsidRPr="00C6259B">
        <w:rPr>
          <w:rFonts w:asciiTheme="majorHAnsi" w:hAnsiTheme="majorHAnsi" w:cstheme="majorHAnsi"/>
          <w:color w:val="000000"/>
        </w:rPr>
        <w:t xml:space="preserve"> zagrożona ubóstwem lub wykluczeniem społecznym - mieszkaniec miast Bydgoszczy. </w:t>
      </w:r>
    </w:p>
    <w:p w14:paraId="0C4B7226" w14:textId="35BD603F" w:rsidR="00CD30CC" w:rsidRPr="00C6259B" w:rsidRDefault="00CD30CC" w:rsidP="00C6259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>b</w:t>
      </w:r>
      <w:r w:rsidRPr="00C6259B">
        <w:rPr>
          <w:rFonts w:asciiTheme="majorHAnsi" w:hAnsiTheme="majorHAnsi" w:cstheme="majorHAnsi"/>
          <w:b/>
          <w:bCs/>
        </w:rPr>
        <w:t xml:space="preserve">) </w:t>
      </w:r>
      <w:r w:rsidR="005E1BD4" w:rsidRPr="00C6259B">
        <w:rPr>
          <w:rFonts w:asciiTheme="majorHAnsi" w:hAnsiTheme="majorHAnsi" w:cstheme="majorHAnsi"/>
          <w:b/>
          <w:bCs/>
        </w:rPr>
        <w:t>osoby potrzebujące wsparcia w codziennym funkcjonowaniu</w:t>
      </w:r>
      <w:r w:rsidR="00C6259B" w:rsidRPr="00C6259B">
        <w:rPr>
          <w:rFonts w:asciiTheme="majorHAnsi" w:hAnsiTheme="majorHAnsi" w:cstheme="majorHAnsi"/>
        </w:rPr>
        <w:t xml:space="preserve"> – to osoba, która ze względu na stan zdrowia lub niepełnosprawność wymaga opieki lub wsparcia w związku z niemożnością samodzielnego wykonywania co najmniej jednej z podstawowych czynności dnia codziennego.</w:t>
      </w:r>
    </w:p>
    <w:p w14:paraId="17276C6E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5E777B52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III</w:t>
      </w:r>
    </w:p>
    <w:p w14:paraId="28C2DDF2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WARUNKI UCZESTNICTWA</w:t>
      </w:r>
    </w:p>
    <w:p w14:paraId="56C948A1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02F43FC7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 1</w:t>
      </w:r>
    </w:p>
    <w:p w14:paraId="6F3F6F5C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Uczestnicy projektu – osoby niesamodzielne</w:t>
      </w:r>
    </w:p>
    <w:p w14:paraId="48541989" w14:textId="063C031C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1. Uczestnikami/</w:t>
      </w:r>
      <w:proofErr w:type="spellStart"/>
      <w:r w:rsidRPr="00C6259B">
        <w:rPr>
          <w:rFonts w:asciiTheme="majorHAnsi" w:hAnsiTheme="majorHAnsi" w:cstheme="majorHAnsi"/>
          <w:color w:val="000000"/>
        </w:rPr>
        <w:t>czkami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mogą być osoby fizyczne</w:t>
      </w:r>
      <w:r w:rsidR="00BA772E">
        <w:rPr>
          <w:rFonts w:asciiTheme="majorHAnsi" w:hAnsiTheme="majorHAnsi" w:cstheme="majorHAnsi"/>
          <w:color w:val="000000"/>
        </w:rPr>
        <w:t xml:space="preserve"> w wieku 60 lat i więcej</w:t>
      </w:r>
      <w:r w:rsidRPr="00C6259B">
        <w:rPr>
          <w:rFonts w:asciiTheme="majorHAnsi" w:hAnsiTheme="majorHAnsi" w:cstheme="majorHAnsi"/>
          <w:color w:val="000000"/>
        </w:rPr>
        <w:t>, zainteresowane udziałem</w:t>
      </w:r>
      <w:r w:rsidR="00E66980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>w projekcie, które złożyły</w:t>
      </w:r>
      <w:r w:rsidR="00E66980">
        <w:rPr>
          <w:rFonts w:asciiTheme="majorHAnsi" w:hAnsiTheme="majorHAnsi" w:cstheme="majorHAnsi"/>
          <w:color w:val="000000"/>
        </w:rPr>
        <w:t xml:space="preserve"> poprawne</w:t>
      </w:r>
      <w:r w:rsidRPr="00C6259B">
        <w:rPr>
          <w:rFonts w:asciiTheme="majorHAnsi" w:hAnsiTheme="majorHAnsi" w:cstheme="majorHAnsi"/>
          <w:color w:val="000000"/>
        </w:rPr>
        <w:t xml:space="preserve"> dokumenty rekrutacyjne</w:t>
      </w:r>
      <w:r w:rsidR="00E66980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 xml:space="preserve">i spełniają wymagane kryteria dostępu: </w:t>
      </w:r>
    </w:p>
    <w:p w14:paraId="5D646945" w14:textId="4A299FE9" w:rsidR="00CD30CC" w:rsidRPr="00C6259B" w:rsidRDefault="00CD30CC" w:rsidP="00CD30CC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osoba mieszkająca na terenie </w:t>
      </w:r>
      <w:r w:rsidR="00130F0E">
        <w:rPr>
          <w:rFonts w:asciiTheme="majorHAnsi" w:hAnsiTheme="majorHAnsi" w:cstheme="majorHAnsi"/>
        </w:rPr>
        <w:t>miasta Bydgoszczy</w:t>
      </w:r>
      <w:r w:rsidRPr="00C6259B">
        <w:rPr>
          <w:rFonts w:asciiTheme="majorHAnsi" w:hAnsiTheme="majorHAnsi" w:cstheme="majorHAnsi"/>
        </w:rPr>
        <w:t xml:space="preserve"> w woj. kujawsko - pomorskim (osoby mieszkające w rozumieniu Kodeksu cywilnego); </w:t>
      </w:r>
    </w:p>
    <w:p w14:paraId="7027675C" w14:textId="60714081" w:rsidR="00CD30CC" w:rsidRPr="00C6259B" w:rsidRDefault="00CD30CC" w:rsidP="00CD30CC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</w:rPr>
        <w:t xml:space="preserve">osoba </w:t>
      </w:r>
      <w:r w:rsidR="00130F0E">
        <w:rPr>
          <w:rFonts w:asciiTheme="majorHAnsi" w:hAnsiTheme="majorHAnsi" w:cstheme="majorHAnsi"/>
        </w:rPr>
        <w:t>potrzebująca wsparcia w codziennym funkcjonowaniu</w:t>
      </w:r>
      <w:r w:rsidRPr="00C6259B">
        <w:rPr>
          <w:rFonts w:asciiTheme="majorHAnsi" w:hAnsiTheme="majorHAnsi" w:cstheme="majorHAnsi"/>
        </w:rPr>
        <w:t>;</w:t>
      </w:r>
    </w:p>
    <w:p w14:paraId="32B538D2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Pierwszeństwo udziału w projekcie będą miały (kryteria dodatkowe):</w:t>
      </w:r>
    </w:p>
    <w:p w14:paraId="6BAC381E" w14:textId="1368AE50" w:rsidR="00CD30CC" w:rsidRPr="00C6259B" w:rsidRDefault="00CD30CC" w:rsidP="00CD30CC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lastRenderedPageBreak/>
        <w:t>osoba ze znacznym lub umiarkowanym stopniem niepełnosprawności – (+</w:t>
      </w:r>
      <w:r w:rsidR="00AB4EE9">
        <w:rPr>
          <w:rFonts w:asciiTheme="majorHAnsi" w:hAnsiTheme="majorHAnsi" w:cstheme="majorHAnsi"/>
        </w:rPr>
        <w:t>3</w:t>
      </w:r>
      <w:r w:rsidRPr="00C6259B">
        <w:rPr>
          <w:rFonts w:asciiTheme="majorHAnsi" w:hAnsiTheme="majorHAnsi" w:cstheme="majorHAnsi"/>
        </w:rPr>
        <w:t xml:space="preserve"> punkt); </w:t>
      </w:r>
    </w:p>
    <w:p w14:paraId="48F1D201" w14:textId="4C49B360" w:rsidR="00CD30CC" w:rsidRDefault="00CD30CC" w:rsidP="00CD30CC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osoba korzystających z PO </w:t>
      </w:r>
      <w:r w:rsidR="00AB4EE9">
        <w:rPr>
          <w:rFonts w:asciiTheme="majorHAnsi" w:hAnsiTheme="majorHAnsi" w:cstheme="majorHAnsi"/>
        </w:rPr>
        <w:t>PŻ</w:t>
      </w:r>
      <w:r w:rsidRPr="00C6259B">
        <w:rPr>
          <w:rFonts w:asciiTheme="majorHAnsi" w:hAnsiTheme="majorHAnsi" w:cstheme="majorHAnsi"/>
        </w:rPr>
        <w:t xml:space="preserve"> - (+</w:t>
      </w:r>
      <w:r w:rsidR="00AB4EE9">
        <w:rPr>
          <w:rFonts w:asciiTheme="majorHAnsi" w:hAnsiTheme="majorHAnsi" w:cstheme="majorHAnsi"/>
        </w:rPr>
        <w:t>3</w:t>
      </w:r>
      <w:r w:rsidRPr="00C6259B">
        <w:rPr>
          <w:rFonts w:asciiTheme="majorHAnsi" w:hAnsiTheme="majorHAnsi" w:cstheme="majorHAnsi"/>
        </w:rPr>
        <w:t xml:space="preserve"> punkt); </w:t>
      </w:r>
    </w:p>
    <w:p w14:paraId="427349B5" w14:textId="3DCCA8F6" w:rsidR="00AB4EE9" w:rsidRPr="00C6259B" w:rsidRDefault="00B77ED8" w:rsidP="00CD30CC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mężczyzna</w:t>
      </w:r>
      <w:r w:rsidR="00AB4EE9">
        <w:rPr>
          <w:rFonts w:asciiTheme="majorHAnsi" w:hAnsiTheme="majorHAnsi" w:cstheme="majorHAnsi"/>
        </w:rPr>
        <w:t xml:space="preserve"> – (+3 punkt);</w:t>
      </w:r>
    </w:p>
    <w:p w14:paraId="00125AFE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3. Sposoby weryfikacji kryteriów: </w:t>
      </w:r>
    </w:p>
    <w:p w14:paraId="5B396198" w14:textId="0F9BEA5D" w:rsidR="00CD30CC" w:rsidRPr="00C6259B" w:rsidRDefault="00CD30CC" w:rsidP="00CD30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zamieszkanie </w:t>
      </w:r>
      <w:r w:rsidR="00165EE8">
        <w:rPr>
          <w:rFonts w:asciiTheme="majorHAnsi" w:hAnsiTheme="majorHAnsi" w:cstheme="majorHAnsi"/>
        </w:rPr>
        <w:t>na terenie miasta Bydgoszczy</w:t>
      </w:r>
      <w:r w:rsidRPr="00C6259B">
        <w:rPr>
          <w:rFonts w:asciiTheme="majorHAnsi" w:hAnsiTheme="majorHAnsi" w:cstheme="majorHAnsi"/>
        </w:rPr>
        <w:t xml:space="preserve"> – oświadczenie; </w:t>
      </w:r>
    </w:p>
    <w:p w14:paraId="4361DB36" w14:textId="5A7D4D3F" w:rsidR="00CD30CC" w:rsidRPr="00C6259B" w:rsidRDefault="00CD30CC" w:rsidP="00CD30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status </w:t>
      </w:r>
      <w:r w:rsidR="00165EE8">
        <w:rPr>
          <w:rFonts w:asciiTheme="majorHAnsi" w:hAnsiTheme="majorHAnsi" w:cstheme="majorHAnsi"/>
        </w:rPr>
        <w:t>osoby potrzebującej wsparcia w codziennym funkcjonowaniu</w:t>
      </w:r>
      <w:r w:rsidRPr="00C6259B">
        <w:rPr>
          <w:rFonts w:asciiTheme="majorHAnsi" w:hAnsiTheme="majorHAnsi" w:cstheme="majorHAnsi"/>
        </w:rPr>
        <w:t xml:space="preserve"> - zaświadczenie lekarskie </w:t>
      </w:r>
      <w:r w:rsidR="00165EE8">
        <w:rPr>
          <w:rFonts w:asciiTheme="majorHAnsi" w:hAnsiTheme="majorHAnsi" w:cstheme="majorHAnsi"/>
        </w:rPr>
        <w:t>i</w:t>
      </w:r>
      <w:r w:rsidRPr="00C6259B">
        <w:rPr>
          <w:rFonts w:asciiTheme="majorHAnsi" w:hAnsiTheme="majorHAnsi" w:cstheme="majorHAnsi"/>
        </w:rPr>
        <w:t xml:space="preserve"> oświadczenie; </w:t>
      </w:r>
    </w:p>
    <w:p w14:paraId="1A656A45" w14:textId="77777777" w:rsidR="00CD30CC" w:rsidRPr="00C6259B" w:rsidRDefault="00CD30CC" w:rsidP="00CD30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osoba z niepełnosprawnością; - orzeczenie/zaświadczenie/opinia lekarza; </w:t>
      </w:r>
    </w:p>
    <w:p w14:paraId="3FAAAA4A" w14:textId="7EF87F23" w:rsidR="00CD30CC" w:rsidRPr="00C6259B" w:rsidRDefault="00835B95" w:rsidP="00CD30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wiek 60 lat i więcej</w:t>
      </w:r>
      <w:r w:rsidR="00CD30CC" w:rsidRPr="00C6259B">
        <w:rPr>
          <w:rFonts w:asciiTheme="majorHAnsi" w:hAnsiTheme="majorHAnsi" w:cstheme="majorHAnsi"/>
        </w:rPr>
        <w:t xml:space="preserve"> – </w:t>
      </w:r>
      <w:r w:rsidR="00B77ED8">
        <w:rPr>
          <w:rFonts w:asciiTheme="majorHAnsi" w:hAnsiTheme="majorHAnsi" w:cstheme="majorHAnsi"/>
        </w:rPr>
        <w:t>oświadczenie</w:t>
      </w:r>
    </w:p>
    <w:p w14:paraId="1153AED4" w14:textId="63C9A662" w:rsidR="00CD30CC" w:rsidRPr="00C6259B" w:rsidRDefault="00CD30CC" w:rsidP="00CD30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>osoba korzystająca z PO PŻ  – oświadczenie;</w:t>
      </w:r>
    </w:p>
    <w:p w14:paraId="5266BB9A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</w:rPr>
        <w:t xml:space="preserve">4. </w:t>
      </w:r>
      <w:r w:rsidRPr="00C6259B">
        <w:rPr>
          <w:rFonts w:asciiTheme="majorHAnsi" w:hAnsiTheme="majorHAnsi" w:cstheme="majorHAnsi"/>
          <w:color w:val="000000"/>
        </w:rPr>
        <w:t>Projektodawca zastrzega sobie prawo takiego doboru Uczestników/czek</w:t>
      </w:r>
    </w:p>
    <w:p w14:paraId="4A37F2D0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spełniających kryteria zawarte w pkt. 1 i 2, aby możliwe było zrealizowanie określonych we wniosku o dofinansowanie rezultatów i wskaźników.</w:t>
      </w:r>
    </w:p>
    <w:p w14:paraId="51071F65" w14:textId="77777777" w:rsidR="00CD30CC" w:rsidRPr="00C6259B" w:rsidRDefault="00CD30CC" w:rsidP="005F592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</w:rPr>
      </w:pPr>
    </w:p>
    <w:p w14:paraId="194C4EAB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IV</w:t>
      </w:r>
    </w:p>
    <w:p w14:paraId="1F72BBF5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REKRUTACJA I PRZYJMOWANIE ZGŁOSZEŃ</w:t>
      </w:r>
    </w:p>
    <w:p w14:paraId="0FA16493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3D9C0237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 1</w:t>
      </w:r>
    </w:p>
    <w:p w14:paraId="250DD545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Dokumenty rekrutacyjne</w:t>
      </w:r>
    </w:p>
    <w:p w14:paraId="17EB5BBB" w14:textId="2B69D582" w:rsidR="00CD30CC" w:rsidRPr="003666F7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1. Kandydaci/-ki na Uczestników projektu złożą poniższe dokumenty rekrutacyjne</w:t>
      </w:r>
    </w:p>
    <w:p w14:paraId="3B2ACE08" w14:textId="0F813380" w:rsidR="00CD30CC" w:rsidRPr="003666F7" w:rsidRDefault="00CD30CC" w:rsidP="00CD30CC">
      <w:pPr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 xml:space="preserve">Formularz rekrutacyjny – załącznik nr </w:t>
      </w:r>
      <w:r w:rsidR="00AF33DE" w:rsidRPr="003666F7">
        <w:rPr>
          <w:rFonts w:asciiTheme="majorHAnsi" w:hAnsiTheme="majorHAnsi" w:cstheme="majorHAnsi"/>
          <w:color w:val="000000" w:themeColor="text1"/>
        </w:rPr>
        <w:t>1</w:t>
      </w:r>
      <w:r w:rsidRPr="003666F7">
        <w:rPr>
          <w:rFonts w:asciiTheme="majorHAnsi" w:hAnsiTheme="majorHAnsi" w:cstheme="majorHAnsi"/>
          <w:color w:val="000000" w:themeColor="text1"/>
        </w:rPr>
        <w:t xml:space="preserve"> do niniejszego regulaminu</w:t>
      </w:r>
      <w:r w:rsidR="00137F96" w:rsidRPr="003666F7">
        <w:rPr>
          <w:rFonts w:asciiTheme="majorHAnsi" w:hAnsiTheme="majorHAnsi" w:cstheme="majorHAnsi"/>
          <w:color w:val="000000" w:themeColor="text1"/>
        </w:rPr>
        <w:t>,</w:t>
      </w:r>
    </w:p>
    <w:p w14:paraId="5E2F8A92" w14:textId="7665BF52" w:rsidR="00137F96" w:rsidRPr="003666F7" w:rsidRDefault="00CD30CC" w:rsidP="00137F96">
      <w:pPr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 xml:space="preserve">Oświadczenia - stanowiącymi załączniki nr </w:t>
      </w:r>
      <w:r w:rsidR="00A401CB" w:rsidRPr="003666F7">
        <w:rPr>
          <w:rFonts w:asciiTheme="majorHAnsi" w:hAnsiTheme="majorHAnsi" w:cstheme="majorHAnsi"/>
          <w:color w:val="000000" w:themeColor="text1"/>
        </w:rPr>
        <w:t>2</w:t>
      </w:r>
      <w:r w:rsidRPr="003666F7">
        <w:rPr>
          <w:rFonts w:asciiTheme="majorHAnsi" w:hAnsiTheme="majorHAnsi" w:cstheme="majorHAnsi"/>
          <w:color w:val="000000" w:themeColor="text1"/>
        </w:rPr>
        <w:t xml:space="preserve"> - </w:t>
      </w:r>
      <w:r w:rsidR="003666F7" w:rsidRPr="003666F7">
        <w:rPr>
          <w:rFonts w:asciiTheme="majorHAnsi" w:hAnsiTheme="majorHAnsi" w:cstheme="majorHAnsi"/>
          <w:color w:val="000000" w:themeColor="text1"/>
        </w:rPr>
        <w:t>8</w:t>
      </w:r>
      <w:r w:rsidRPr="003666F7">
        <w:rPr>
          <w:rFonts w:asciiTheme="majorHAnsi" w:hAnsiTheme="majorHAnsi" w:cstheme="majorHAnsi"/>
          <w:color w:val="000000" w:themeColor="text1"/>
        </w:rPr>
        <w:t xml:space="preserve"> do niniejszego regulaminu</w:t>
      </w:r>
      <w:r w:rsidR="00137F96" w:rsidRPr="003666F7">
        <w:rPr>
          <w:rFonts w:asciiTheme="majorHAnsi" w:hAnsiTheme="majorHAnsi" w:cstheme="majorHAnsi"/>
          <w:color w:val="000000" w:themeColor="text1"/>
        </w:rPr>
        <w:t>,</w:t>
      </w:r>
    </w:p>
    <w:p w14:paraId="26E653AA" w14:textId="23802A9A" w:rsidR="00BF45F4" w:rsidRPr="003666F7" w:rsidRDefault="00137F96" w:rsidP="00BF45F4">
      <w:pPr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Zaświadczenie od lekarza lub odpowiednie orzeczenie lub inny dokument poświadczający stan zdrowia określający statut osoby potrzebującej wsparcia w codziennym funkcjonowaniu,</w:t>
      </w:r>
      <w:r w:rsidR="00CD30CC" w:rsidRPr="003666F7">
        <w:rPr>
          <w:rFonts w:asciiTheme="majorHAnsi" w:hAnsiTheme="majorHAnsi" w:cstheme="majorHAnsi"/>
          <w:color w:val="000000" w:themeColor="text1"/>
        </w:rPr>
        <w:t xml:space="preserve"> </w:t>
      </w:r>
    </w:p>
    <w:p w14:paraId="4259721D" w14:textId="70A9386B" w:rsidR="00CD30CC" w:rsidRPr="003666F7" w:rsidRDefault="00CD30CC" w:rsidP="00A75A09">
      <w:pPr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Orzeczenie o niepełnosprawności, orzeczenie lekarza orzecznika ZUS lub</w:t>
      </w:r>
    </w:p>
    <w:p w14:paraId="7C7BACDB" w14:textId="77777777" w:rsidR="00CD30CC" w:rsidRPr="003666F7" w:rsidRDefault="00CD30CC" w:rsidP="00CD30CC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komisji lekarskiej ZUS do celów rentowych, zaświadczenie lekarza o chorobie</w:t>
      </w:r>
    </w:p>
    <w:p w14:paraId="2FA34419" w14:textId="77777777" w:rsidR="00CD30CC" w:rsidRPr="003666F7" w:rsidRDefault="00CD30CC" w:rsidP="00CD30CC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psychicznej. Kopia w/w dokumentów należy potwierdzić za zgodność z</w:t>
      </w:r>
    </w:p>
    <w:p w14:paraId="25783459" w14:textId="77777777" w:rsidR="00CD30CC" w:rsidRPr="003666F7" w:rsidRDefault="00CD30CC" w:rsidP="00CD30CC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 w:themeColor="text1"/>
        </w:rPr>
      </w:pPr>
      <w:r w:rsidRPr="003666F7">
        <w:rPr>
          <w:rFonts w:asciiTheme="majorHAnsi" w:hAnsiTheme="majorHAnsi" w:cstheme="majorHAnsi"/>
          <w:color w:val="000000" w:themeColor="text1"/>
        </w:rPr>
        <w:t>oryginałem oraz dostarczyć oryginał do wglądu. W przypadku braku możliwości uzyskania orzeczenia weryfikacja na podstawie oświadczenia.</w:t>
      </w:r>
    </w:p>
    <w:p w14:paraId="0F7CF5D4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Wzory dokumentów, druków i formularzy są dostępne w biurze projektu oraz na</w:t>
      </w:r>
    </w:p>
    <w:p w14:paraId="47EF8208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stronie internetowej: </w:t>
      </w:r>
    </w:p>
    <w:p w14:paraId="1A9FD729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 2</w:t>
      </w:r>
    </w:p>
    <w:p w14:paraId="010E07FB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Przebieg procesu rekrutacji</w:t>
      </w:r>
    </w:p>
    <w:p w14:paraId="2DFB8B8D" w14:textId="1A76DB17" w:rsidR="00AB1D17" w:rsidRDefault="00AB1D17" w:rsidP="00AB1D1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</w:t>
      </w:r>
      <w:r w:rsidR="00CD30CC" w:rsidRPr="00C6259B">
        <w:rPr>
          <w:rFonts w:asciiTheme="majorHAnsi" w:hAnsiTheme="majorHAnsi" w:cstheme="majorHAnsi"/>
          <w:color w:val="000000"/>
        </w:rPr>
        <w:t xml:space="preserve">. </w:t>
      </w:r>
      <w:r w:rsidRPr="00AB1D17">
        <w:rPr>
          <w:rFonts w:asciiTheme="majorHAnsi" w:hAnsiTheme="majorHAnsi" w:cstheme="majorHAnsi"/>
          <w:color w:val="000000"/>
        </w:rPr>
        <w:t>Dok</w:t>
      </w:r>
      <w:r>
        <w:rPr>
          <w:rFonts w:asciiTheme="majorHAnsi" w:hAnsiTheme="majorHAnsi" w:cstheme="majorHAnsi"/>
          <w:color w:val="000000"/>
        </w:rPr>
        <w:t>umenty</w:t>
      </w:r>
      <w:r w:rsidRPr="00AB1D17">
        <w:rPr>
          <w:rFonts w:asciiTheme="majorHAnsi" w:hAnsiTheme="majorHAnsi" w:cstheme="majorHAnsi"/>
          <w:color w:val="000000"/>
        </w:rPr>
        <w:t xml:space="preserve"> rekrut</w:t>
      </w:r>
      <w:r>
        <w:rPr>
          <w:rFonts w:asciiTheme="majorHAnsi" w:hAnsiTheme="majorHAnsi" w:cstheme="majorHAnsi"/>
          <w:color w:val="000000"/>
        </w:rPr>
        <w:t>acyjne</w:t>
      </w:r>
      <w:r w:rsidRPr="00AB1D17">
        <w:rPr>
          <w:rFonts w:asciiTheme="majorHAnsi" w:hAnsiTheme="majorHAnsi" w:cstheme="majorHAnsi"/>
          <w:color w:val="000000"/>
        </w:rPr>
        <w:t xml:space="preserve"> będzie można dostarczyć osobiście do biura projektu</w:t>
      </w:r>
      <w:r>
        <w:rPr>
          <w:rFonts w:asciiTheme="majorHAnsi" w:hAnsiTheme="majorHAnsi" w:cstheme="majorHAnsi"/>
          <w:color w:val="000000"/>
        </w:rPr>
        <w:t xml:space="preserve"> (</w:t>
      </w:r>
      <w:r w:rsidR="008F474D">
        <w:rPr>
          <w:rFonts w:asciiTheme="majorHAnsi" w:hAnsiTheme="majorHAnsi" w:cstheme="majorHAnsi"/>
          <w:color w:val="000000"/>
        </w:rPr>
        <w:t>Łochowo</w:t>
      </w:r>
      <w:r w:rsidR="00B77ED8">
        <w:rPr>
          <w:rFonts w:asciiTheme="majorHAnsi" w:hAnsiTheme="majorHAnsi" w:cstheme="majorHAnsi"/>
          <w:color w:val="000000"/>
        </w:rPr>
        <w:t xml:space="preserve">, ul. </w:t>
      </w:r>
      <w:r w:rsidR="008F474D">
        <w:rPr>
          <w:rFonts w:asciiTheme="majorHAnsi" w:hAnsiTheme="majorHAnsi" w:cstheme="majorHAnsi"/>
          <w:color w:val="000000"/>
        </w:rPr>
        <w:t>Klonowa 8</w:t>
      </w:r>
      <w:r>
        <w:rPr>
          <w:rFonts w:asciiTheme="majorHAnsi" w:hAnsiTheme="majorHAnsi" w:cstheme="majorHAnsi"/>
          <w:color w:val="000000"/>
        </w:rPr>
        <w:t>)</w:t>
      </w:r>
      <w:r w:rsidRPr="00AB1D17">
        <w:rPr>
          <w:rFonts w:asciiTheme="majorHAnsi" w:hAnsiTheme="majorHAnsi" w:cstheme="majorHAnsi"/>
          <w:color w:val="000000"/>
        </w:rPr>
        <w:t xml:space="preserve"> lub przesłać pocztą</w:t>
      </w:r>
      <w:r>
        <w:rPr>
          <w:rFonts w:asciiTheme="majorHAnsi" w:hAnsiTheme="majorHAnsi" w:cstheme="majorHAnsi"/>
          <w:color w:val="000000"/>
        </w:rPr>
        <w:t xml:space="preserve"> tradycyjną</w:t>
      </w:r>
      <w:r w:rsidRPr="00AB1D17">
        <w:rPr>
          <w:rFonts w:asciiTheme="majorHAnsi" w:hAnsiTheme="majorHAnsi" w:cstheme="majorHAnsi"/>
          <w:color w:val="000000"/>
        </w:rPr>
        <w:t xml:space="preserve"> na adres biura lub email </w:t>
      </w:r>
      <w:r>
        <w:rPr>
          <w:rFonts w:asciiTheme="majorHAnsi" w:hAnsiTheme="majorHAnsi" w:cstheme="majorHAnsi"/>
          <w:color w:val="000000"/>
        </w:rPr>
        <w:t xml:space="preserve">na adres: </w:t>
      </w:r>
      <w:r w:rsidR="008F474D" w:rsidRPr="008F474D">
        <w:rPr>
          <w:rFonts w:asciiTheme="minorHAnsi" w:hAnsiTheme="minorHAnsi" w:cstheme="minorHAnsi"/>
        </w:rPr>
        <w:t>biuro@rownik.org.pl</w:t>
      </w:r>
      <w:r>
        <w:rPr>
          <w:rFonts w:asciiTheme="majorHAnsi" w:hAnsiTheme="majorHAnsi" w:cstheme="majorHAnsi"/>
          <w:color w:val="000000"/>
        </w:rPr>
        <w:t xml:space="preserve">  </w:t>
      </w:r>
      <w:r w:rsidRPr="00AB1D17">
        <w:rPr>
          <w:rFonts w:asciiTheme="majorHAnsi" w:hAnsiTheme="majorHAnsi" w:cstheme="majorHAnsi"/>
          <w:color w:val="000000"/>
        </w:rPr>
        <w:t>w formie podpisanego</w:t>
      </w:r>
      <w:r>
        <w:rPr>
          <w:rFonts w:asciiTheme="majorHAnsi" w:hAnsiTheme="majorHAnsi" w:cstheme="majorHAnsi"/>
          <w:color w:val="000000"/>
        </w:rPr>
        <w:t xml:space="preserve"> </w:t>
      </w:r>
      <w:r w:rsidRPr="00AB1D17">
        <w:rPr>
          <w:rFonts w:asciiTheme="majorHAnsi" w:hAnsiTheme="majorHAnsi" w:cstheme="majorHAnsi"/>
          <w:color w:val="000000"/>
        </w:rPr>
        <w:t>skanu. Oceny formularzy dokona koordynator.</w:t>
      </w:r>
    </w:p>
    <w:p w14:paraId="3D83CEEB" w14:textId="5D4C6B98" w:rsidR="00CD30CC" w:rsidRPr="00C6259B" w:rsidRDefault="00AB1D17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2. </w:t>
      </w:r>
      <w:r w:rsidR="00CD30CC" w:rsidRPr="00C6259B">
        <w:rPr>
          <w:rFonts w:asciiTheme="majorHAnsi" w:hAnsiTheme="majorHAnsi" w:cstheme="majorHAnsi"/>
          <w:color w:val="000000"/>
        </w:rPr>
        <w:t xml:space="preserve">Nabór dotyczył będzie </w:t>
      </w:r>
      <w:r w:rsidR="00D21240">
        <w:rPr>
          <w:rFonts w:asciiTheme="majorHAnsi" w:hAnsiTheme="majorHAnsi" w:cstheme="majorHAnsi"/>
          <w:color w:val="000000"/>
        </w:rPr>
        <w:t>20</w:t>
      </w:r>
      <w:r w:rsidR="00CD30CC" w:rsidRPr="00C6259B">
        <w:rPr>
          <w:rFonts w:asciiTheme="majorHAnsi" w:hAnsiTheme="majorHAnsi" w:cstheme="majorHAnsi"/>
          <w:color w:val="000000"/>
        </w:rPr>
        <w:t xml:space="preserve"> osób </w:t>
      </w:r>
      <w:r>
        <w:rPr>
          <w:rFonts w:asciiTheme="majorHAnsi" w:hAnsiTheme="majorHAnsi" w:cstheme="majorHAnsi"/>
          <w:color w:val="000000"/>
        </w:rPr>
        <w:t xml:space="preserve">w wieku </w:t>
      </w:r>
      <w:r w:rsidR="008127E5">
        <w:rPr>
          <w:rFonts w:asciiTheme="majorHAnsi" w:hAnsiTheme="majorHAnsi" w:cstheme="majorHAnsi"/>
          <w:color w:val="000000"/>
        </w:rPr>
        <w:t xml:space="preserve">60 lat i więcej – osób </w:t>
      </w:r>
      <w:r w:rsidR="00CD30CC" w:rsidRPr="00C6259B">
        <w:rPr>
          <w:rFonts w:asciiTheme="majorHAnsi" w:hAnsiTheme="majorHAnsi" w:cstheme="majorHAnsi"/>
          <w:color w:val="000000"/>
        </w:rPr>
        <w:t>niesamodzielnych (</w:t>
      </w:r>
      <w:r w:rsidR="008F474D">
        <w:rPr>
          <w:rFonts w:asciiTheme="majorHAnsi" w:hAnsiTheme="majorHAnsi" w:cstheme="majorHAnsi"/>
          <w:color w:val="000000"/>
        </w:rPr>
        <w:t>15</w:t>
      </w:r>
      <w:r w:rsidR="00CD30CC" w:rsidRPr="00C6259B">
        <w:rPr>
          <w:rFonts w:asciiTheme="majorHAnsi" w:hAnsiTheme="majorHAnsi" w:cstheme="majorHAnsi"/>
          <w:color w:val="000000"/>
        </w:rPr>
        <w:t xml:space="preserve">K, </w:t>
      </w:r>
      <w:r w:rsidR="008F474D">
        <w:rPr>
          <w:rFonts w:asciiTheme="majorHAnsi" w:hAnsiTheme="majorHAnsi" w:cstheme="majorHAnsi"/>
          <w:color w:val="000000"/>
        </w:rPr>
        <w:t>5</w:t>
      </w:r>
      <w:r w:rsidR="00CD30CC" w:rsidRPr="00C6259B">
        <w:rPr>
          <w:rFonts w:asciiTheme="majorHAnsi" w:hAnsiTheme="majorHAnsi" w:cstheme="majorHAnsi"/>
          <w:color w:val="000000"/>
        </w:rPr>
        <w:t xml:space="preserve">M). </w:t>
      </w:r>
    </w:p>
    <w:p w14:paraId="04A5D562" w14:textId="15C68D61" w:rsidR="00CD30CC" w:rsidRPr="00C6259B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3</w:t>
      </w:r>
      <w:r w:rsidR="00CD30CC" w:rsidRPr="00C6259B">
        <w:rPr>
          <w:rFonts w:asciiTheme="majorHAnsi" w:hAnsiTheme="majorHAnsi" w:cstheme="majorHAnsi"/>
          <w:color w:val="000000"/>
        </w:rPr>
        <w:t>. Elementem decydującym o zakwalifikowaniu do udziału w projekcie będzie spełnienie kryteriów dostępu oraz liczba punktów uzyskanych za kryteria dodatkowe.  Na tej podstawie zostanie sporządzona lista rankingowa.</w:t>
      </w:r>
    </w:p>
    <w:p w14:paraId="68F7B311" w14:textId="6051C665" w:rsidR="00CD30CC" w:rsidRPr="00C6259B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4</w:t>
      </w:r>
      <w:r w:rsidR="00CD30CC" w:rsidRPr="00C6259B">
        <w:rPr>
          <w:rFonts w:asciiTheme="majorHAnsi" w:hAnsiTheme="majorHAnsi" w:cstheme="majorHAnsi"/>
          <w:color w:val="000000"/>
        </w:rPr>
        <w:t xml:space="preserve">. Po wyczerpaniu liczby dostępnych miejsc pozostałe osoby trafią na listę rezerwową. </w:t>
      </w:r>
    </w:p>
    <w:p w14:paraId="019D824C" w14:textId="5521B48F" w:rsidR="00CD30CC" w:rsidRPr="00C6259B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5</w:t>
      </w:r>
      <w:r w:rsidR="00CD30CC" w:rsidRPr="00C6259B">
        <w:rPr>
          <w:rFonts w:asciiTheme="majorHAnsi" w:hAnsiTheme="majorHAnsi" w:cstheme="majorHAnsi"/>
          <w:color w:val="000000"/>
        </w:rPr>
        <w:t>. Osoby zrekrutowane do projektu podpiszą deklaracje udziału w projekcie.</w:t>
      </w:r>
    </w:p>
    <w:p w14:paraId="129C5F66" w14:textId="15B95112" w:rsidR="00CD30CC" w:rsidRPr="008F474D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8F474D">
        <w:rPr>
          <w:rFonts w:asciiTheme="majorHAnsi" w:hAnsiTheme="majorHAnsi" w:cstheme="majorHAnsi"/>
          <w:color w:val="000000" w:themeColor="text1"/>
        </w:rPr>
        <w:t>6</w:t>
      </w:r>
      <w:r w:rsidR="00CD30CC" w:rsidRPr="008F474D">
        <w:rPr>
          <w:rFonts w:asciiTheme="majorHAnsi" w:hAnsiTheme="majorHAnsi" w:cstheme="majorHAnsi"/>
          <w:color w:val="000000" w:themeColor="text1"/>
        </w:rPr>
        <w:t>.</w:t>
      </w:r>
      <w:r w:rsidR="00AB1D17" w:rsidRPr="008F474D">
        <w:rPr>
          <w:rFonts w:asciiTheme="majorHAnsi" w:hAnsiTheme="majorHAnsi" w:cstheme="majorHAnsi"/>
          <w:color w:val="000000" w:themeColor="text1"/>
        </w:rPr>
        <w:t xml:space="preserve"> Data </w:t>
      </w:r>
      <w:r w:rsidR="00CD30CC" w:rsidRPr="008F474D">
        <w:rPr>
          <w:rFonts w:asciiTheme="majorHAnsi" w:hAnsiTheme="majorHAnsi" w:cstheme="majorHAnsi"/>
          <w:color w:val="000000" w:themeColor="text1"/>
        </w:rPr>
        <w:t>rekrutacji ogłoszon</w:t>
      </w:r>
      <w:r w:rsidR="00AB1D17" w:rsidRPr="008F474D">
        <w:rPr>
          <w:rFonts w:asciiTheme="majorHAnsi" w:hAnsiTheme="majorHAnsi" w:cstheme="majorHAnsi"/>
          <w:color w:val="000000" w:themeColor="text1"/>
        </w:rPr>
        <w:t>a</w:t>
      </w:r>
      <w:r w:rsidR="00CD30CC" w:rsidRPr="008F474D">
        <w:rPr>
          <w:rFonts w:asciiTheme="majorHAnsi" w:hAnsiTheme="majorHAnsi" w:cstheme="majorHAnsi"/>
          <w:color w:val="000000" w:themeColor="text1"/>
        </w:rPr>
        <w:t xml:space="preserve"> będzie na stron</w:t>
      </w:r>
      <w:r w:rsidR="00AB1D17" w:rsidRPr="008F474D">
        <w:rPr>
          <w:rFonts w:asciiTheme="majorHAnsi" w:hAnsiTheme="majorHAnsi" w:cstheme="majorHAnsi"/>
          <w:color w:val="000000" w:themeColor="text1"/>
        </w:rPr>
        <w:t>ie</w:t>
      </w:r>
      <w:r w:rsidR="00CD30CC" w:rsidRPr="008F474D">
        <w:rPr>
          <w:rFonts w:asciiTheme="majorHAnsi" w:hAnsiTheme="majorHAnsi" w:cstheme="majorHAnsi"/>
          <w:color w:val="000000" w:themeColor="text1"/>
        </w:rPr>
        <w:t xml:space="preserve"> interneto</w:t>
      </w:r>
      <w:r w:rsidR="00AB1D17" w:rsidRPr="008F474D">
        <w:rPr>
          <w:rFonts w:asciiTheme="majorHAnsi" w:hAnsiTheme="majorHAnsi" w:cstheme="majorHAnsi"/>
          <w:color w:val="000000" w:themeColor="text1"/>
        </w:rPr>
        <w:t xml:space="preserve">wej </w:t>
      </w:r>
      <w:hyperlink r:id="rId8" w:history="1">
        <w:r w:rsidR="00AB1D17" w:rsidRPr="008F474D">
          <w:rPr>
            <w:rStyle w:val="Hipercze"/>
            <w:rFonts w:asciiTheme="majorHAnsi" w:hAnsiTheme="majorHAnsi" w:cstheme="majorHAnsi"/>
            <w:color w:val="000000" w:themeColor="text1"/>
          </w:rPr>
          <w:t>www.rownik.org.pl</w:t>
        </w:r>
      </w:hyperlink>
      <w:r w:rsidR="00AB1D17" w:rsidRPr="008F474D">
        <w:rPr>
          <w:rFonts w:asciiTheme="majorHAnsi" w:hAnsiTheme="majorHAnsi" w:cstheme="majorHAnsi"/>
          <w:color w:val="000000" w:themeColor="text1"/>
        </w:rPr>
        <w:t xml:space="preserve">. </w:t>
      </w:r>
    </w:p>
    <w:p w14:paraId="140491F8" w14:textId="089E008A" w:rsidR="00CD30CC" w:rsidRPr="00C6259B" w:rsidRDefault="00941C90" w:rsidP="00BF63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7</w:t>
      </w:r>
      <w:r w:rsidR="00CD30CC" w:rsidRPr="00C6259B">
        <w:rPr>
          <w:rFonts w:asciiTheme="majorHAnsi" w:hAnsiTheme="majorHAnsi" w:cstheme="majorHAnsi"/>
          <w:color w:val="000000" w:themeColor="text1"/>
        </w:rPr>
        <w:t xml:space="preserve">. </w:t>
      </w:r>
      <w:r w:rsidR="00BF63CA" w:rsidRPr="00BF63CA">
        <w:rPr>
          <w:rFonts w:asciiTheme="majorHAnsi" w:hAnsiTheme="majorHAnsi" w:cstheme="majorHAnsi"/>
          <w:color w:val="000000" w:themeColor="text1"/>
        </w:rPr>
        <w:t>W przypadku niewystarczającej l</w:t>
      </w:r>
      <w:r w:rsidR="00BF63CA">
        <w:rPr>
          <w:rFonts w:asciiTheme="majorHAnsi" w:hAnsiTheme="majorHAnsi" w:cstheme="majorHAnsi"/>
          <w:color w:val="000000" w:themeColor="text1"/>
        </w:rPr>
        <w:t>iczby</w:t>
      </w:r>
      <w:r w:rsidR="00BF63CA" w:rsidRPr="00BF63CA">
        <w:rPr>
          <w:rFonts w:asciiTheme="majorHAnsi" w:hAnsiTheme="majorHAnsi" w:cstheme="majorHAnsi"/>
          <w:color w:val="000000" w:themeColor="text1"/>
        </w:rPr>
        <w:t xml:space="preserve"> os</w:t>
      </w:r>
      <w:r w:rsidR="00BF63CA">
        <w:rPr>
          <w:rFonts w:asciiTheme="majorHAnsi" w:hAnsiTheme="majorHAnsi" w:cstheme="majorHAnsi"/>
          <w:color w:val="000000" w:themeColor="text1"/>
        </w:rPr>
        <w:t>ób</w:t>
      </w:r>
      <w:r w:rsidR="00BF63CA" w:rsidRPr="00BF63CA">
        <w:rPr>
          <w:rFonts w:asciiTheme="majorHAnsi" w:hAnsiTheme="majorHAnsi" w:cstheme="majorHAnsi"/>
          <w:color w:val="000000" w:themeColor="text1"/>
        </w:rPr>
        <w:t xml:space="preserve"> zakwalifikowanych do udziału w projekcie przewiduje się wydłużenie procesu rekrutacji na</w:t>
      </w:r>
      <w:r w:rsidR="00BF63CA">
        <w:rPr>
          <w:rFonts w:asciiTheme="majorHAnsi" w:hAnsiTheme="majorHAnsi" w:cstheme="majorHAnsi"/>
          <w:color w:val="000000" w:themeColor="text1"/>
        </w:rPr>
        <w:t xml:space="preserve"> </w:t>
      </w:r>
      <w:r w:rsidR="00BF63CA" w:rsidRPr="00BF63CA">
        <w:rPr>
          <w:rFonts w:asciiTheme="majorHAnsi" w:hAnsiTheme="majorHAnsi" w:cstheme="majorHAnsi"/>
          <w:color w:val="000000" w:themeColor="text1"/>
        </w:rPr>
        <w:t>analogicznych zasadach, ze wskazaniem terminu naboru na stronie www projektu.</w:t>
      </w:r>
    </w:p>
    <w:p w14:paraId="0E6081C5" w14:textId="55A9D74B" w:rsidR="00CD30CC" w:rsidRPr="00C6259B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8</w:t>
      </w:r>
      <w:r w:rsidR="00CD30CC" w:rsidRPr="00C6259B">
        <w:rPr>
          <w:rFonts w:asciiTheme="majorHAnsi" w:hAnsiTheme="majorHAnsi" w:cstheme="majorHAnsi"/>
          <w:color w:val="000000" w:themeColor="text1"/>
        </w:rPr>
        <w:t>. Beneficjent zastrzega sobie możliwość zmiany terminu rekrutacji bez konieczności zmiany niniejszego regulaminu.</w:t>
      </w:r>
    </w:p>
    <w:p w14:paraId="75535409" w14:textId="387AEE70" w:rsidR="00CD30CC" w:rsidRPr="00C6259B" w:rsidRDefault="00941C90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9</w:t>
      </w:r>
      <w:r w:rsidR="00CD30CC" w:rsidRPr="00C6259B">
        <w:rPr>
          <w:rFonts w:asciiTheme="majorHAnsi" w:hAnsiTheme="majorHAnsi" w:cstheme="majorHAnsi"/>
          <w:color w:val="000000"/>
        </w:rPr>
        <w:t>. W momencie wpływu dokumentów rekrutacyjnych zostanie im nadany indywidualny numer.</w:t>
      </w:r>
    </w:p>
    <w:p w14:paraId="5BA98E91" w14:textId="06936B93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>1</w:t>
      </w:r>
      <w:r w:rsidR="00941C90">
        <w:rPr>
          <w:rFonts w:asciiTheme="majorHAnsi" w:hAnsiTheme="majorHAnsi" w:cstheme="majorHAnsi"/>
        </w:rPr>
        <w:t>0</w:t>
      </w:r>
      <w:r w:rsidRPr="00C6259B">
        <w:rPr>
          <w:rFonts w:asciiTheme="majorHAnsi" w:hAnsiTheme="majorHAnsi" w:cstheme="majorHAnsi"/>
        </w:rPr>
        <w:t>. Rekrutacja składa się z następujących etapów:</w:t>
      </w:r>
    </w:p>
    <w:p w14:paraId="12CF45B8" w14:textId="04D835EC" w:rsidR="00CD30CC" w:rsidRPr="00C6259B" w:rsidRDefault="00CD30CC" w:rsidP="00CD30CC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a) </w:t>
      </w:r>
      <w:r w:rsidR="00BB1B9F">
        <w:rPr>
          <w:rFonts w:asciiTheme="majorHAnsi" w:hAnsiTheme="majorHAnsi" w:cstheme="majorHAnsi"/>
        </w:rPr>
        <w:t>złożenie</w:t>
      </w:r>
      <w:r w:rsidRPr="00C6259B">
        <w:rPr>
          <w:rFonts w:asciiTheme="majorHAnsi" w:hAnsiTheme="majorHAnsi" w:cstheme="majorHAnsi"/>
        </w:rPr>
        <w:t xml:space="preserve"> dokumentów rekrutacyjnych,</w:t>
      </w:r>
    </w:p>
    <w:p w14:paraId="373488D3" w14:textId="7A1400D4" w:rsidR="00CD30CC" w:rsidRPr="00C6259B" w:rsidRDefault="00CD30CC" w:rsidP="00955021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 xml:space="preserve">b) </w:t>
      </w:r>
      <w:r w:rsidR="00BB1B9F">
        <w:rPr>
          <w:rFonts w:asciiTheme="majorHAnsi" w:hAnsiTheme="majorHAnsi" w:cstheme="majorHAnsi"/>
        </w:rPr>
        <w:t xml:space="preserve">ocena formalna:  </w:t>
      </w:r>
      <w:r w:rsidR="00BB1B9F" w:rsidRPr="00BB1B9F">
        <w:rPr>
          <w:rFonts w:asciiTheme="majorHAnsi" w:hAnsiTheme="majorHAnsi" w:cstheme="majorHAnsi"/>
        </w:rPr>
        <w:t>komp</w:t>
      </w:r>
      <w:r w:rsidR="00BB1B9F">
        <w:rPr>
          <w:rFonts w:asciiTheme="majorHAnsi" w:hAnsiTheme="majorHAnsi" w:cstheme="majorHAnsi"/>
        </w:rPr>
        <w:t>l</w:t>
      </w:r>
      <w:r w:rsidR="00955021">
        <w:rPr>
          <w:rFonts w:asciiTheme="majorHAnsi" w:hAnsiTheme="majorHAnsi" w:cstheme="majorHAnsi"/>
        </w:rPr>
        <w:t>etność</w:t>
      </w:r>
      <w:r w:rsidR="00BB1B9F" w:rsidRPr="00BB1B9F">
        <w:rPr>
          <w:rFonts w:asciiTheme="majorHAnsi" w:hAnsiTheme="majorHAnsi" w:cstheme="majorHAnsi"/>
        </w:rPr>
        <w:t xml:space="preserve"> i poprawność dok</w:t>
      </w:r>
      <w:r w:rsidR="00955021">
        <w:rPr>
          <w:rFonts w:asciiTheme="majorHAnsi" w:hAnsiTheme="majorHAnsi" w:cstheme="majorHAnsi"/>
        </w:rPr>
        <w:t>umentów</w:t>
      </w:r>
      <w:r w:rsidR="00BB1B9F" w:rsidRPr="00BB1B9F">
        <w:rPr>
          <w:rFonts w:asciiTheme="majorHAnsi" w:hAnsiTheme="majorHAnsi" w:cstheme="majorHAnsi"/>
        </w:rPr>
        <w:t xml:space="preserve"> </w:t>
      </w:r>
      <w:r w:rsidR="00955021">
        <w:rPr>
          <w:rFonts w:asciiTheme="majorHAnsi" w:hAnsiTheme="majorHAnsi" w:cstheme="majorHAnsi"/>
        </w:rPr>
        <w:t>–</w:t>
      </w:r>
      <w:r w:rsidR="00BB1B9F" w:rsidRPr="00BB1B9F">
        <w:rPr>
          <w:rFonts w:asciiTheme="majorHAnsi" w:hAnsiTheme="majorHAnsi" w:cstheme="majorHAnsi"/>
        </w:rPr>
        <w:t xml:space="preserve"> </w:t>
      </w:r>
      <w:r w:rsidR="00955021">
        <w:rPr>
          <w:rFonts w:asciiTheme="majorHAnsi" w:hAnsiTheme="majorHAnsi" w:cstheme="majorHAnsi"/>
        </w:rPr>
        <w:t xml:space="preserve">czy dokumenty </w:t>
      </w:r>
      <w:r w:rsidR="00BB1B9F" w:rsidRPr="00BB1B9F">
        <w:rPr>
          <w:rFonts w:asciiTheme="majorHAnsi" w:hAnsiTheme="majorHAnsi" w:cstheme="majorHAnsi"/>
        </w:rPr>
        <w:t>został</w:t>
      </w:r>
      <w:r w:rsidR="00955021">
        <w:rPr>
          <w:rFonts w:asciiTheme="majorHAnsi" w:hAnsiTheme="majorHAnsi" w:cstheme="majorHAnsi"/>
        </w:rPr>
        <w:t>y</w:t>
      </w:r>
      <w:r w:rsidR="00BB1B9F" w:rsidRPr="00BB1B9F">
        <w:rPr>
          <w:rFonts w:asciiTheme="majorHAnsi" w:hAnsiTheme="majorHAnsi" w:cstheme="majorHAnsi"/>
        </w:rPr>
        <w:t xml:space="preserve"> złożony we właściwym miejscu i czasie</w:t>
      </w:r>
      <w:r w:rsidR="00955021">
        <w:rPr>
          <w:rFonts w:asciiTheme="majorHAnsi" w:hAnsiTheme="majorHAnsi" w:cstheme="majorHAnsi"/>
        </w:rPr>
        <w:t xml:space="preserve"> (</w:t>
      </w:r>
      <w:r w:rsidR="00BB1B9F" w:rsidRPr="00BB1B9F">
        <w:rPr>
          <w:rFonts w:asciiTheme="majorHAnsi" w:hAnsiTheme="majorHAnsi" w:cstheme="majorHAnsi"/>
        </w:rPr>
        <w:t>decyduje moment wpływu a nie data</w:t>
      </w:r>
      <w:r w:rsidR="00955021">
        <w:rPr>
          <w:rFonts w:asciiTheme="majorHAnsi" w:hAnsiTheme="majorHAnsi" w:cstheme="majorHAnsi"/>
        </w:rPr>
        <w:t xml:space="preserve"> </w:t>
      </w:r>
      <w:r w:rsidR="00BB1B9F" w:rsidRPr="00BB1B9F">
        <w:rPr>
          <w:rFonts w:asciiTheme="majorHAnsi" w:hAnsiTheme="majorHAnsi" w:cstheme="majorHAnsi"/>
        </w:rPr>
        <w:t>nadania</w:t>
      </w:r>
      <w:r w:rsidR="00955021">
        <w:rPr>
          <w:rFonts w:asciiTheme="majorHAnsi" w:hAnsiTheme="majorHAnsi" w:cstheme="majorHAnsi"/>
        </w:rPr>
        <w:t>)</w:t>
      </w:r>
      <w:r w:rsidR="00BB1B9F" w:rsidRPr="00BB1B9F">
        <w:rPr>
          <w:rFonts w:asciiTheme="majorHAnsi" w:hAnsiTheme="majorHAnsi" w:cstheme="majorHAnsi"/>
        </w:rPr>
        <w:t>, został</w:t>
      </w:r>
      <w:r w:rsidR="00955021">
        <w:rPr>
          <w:rFonts w:asciiTheme="majorHAnsi" w:hAnsiTheme="majorHAnsi" w:cstheme="majorHAnsi"/>
        </w:rPr>
        <w:t>y</w:t>
      </w:r>
      <w:r w:rsidR="00BB1B9F" w:rsidRPr="00BB1B9F">
        <w:rPr>
          <w:rFonts w:asciiTheme="majorHAnsi" w:hAnsiTheme="majorHAnsi" w:cstheme="majorHAnsi"/>
        </w:rPr>
        <w:t xml:space="preserve"> złożon</w:t>
      </w:r>
      <w:r w:rsidR="00955021">
        <w:rPr>
          <w:rFonts w:asciiTheme="majorHAnsi" w:hAnsiTheme="majorHAnsi" w:cstheme="majorHAnsi"/>
        </w:rPr>
        <w:t>e</w:t>
      </w:r>
      <w:r w:rsidR="00BB1B9F" w:rsidRPr="00BB1B9F">
        <w:rPr>
          <w:rFonts w:asciiTheme="majorHAnsi" w:hAnsiTheme="majorHAnsi" w:cstheme="majorHAnsi"/>
        </w:rPr>
        <w:t xml:space="preserve"> na właściwym formularzu, </w:t>
      </w:r>
      <w:r w:rsidR="00955021">
        <w:rPr>
          <w:rFonts w:asciiTheme="majorHAnsi" w:hAnsiTheme="majorHAnsi" w:cstheme="majorHAnsi"/>
        </w:rPr>
        <w:t xml:space="preserve">czy </w:t>
      </w:r>
      <w:r w:rsidR="00BB1B9F" w:rsidRPr="00BB1B9F">
        <w:rPr>
          <w:rFonts w:asciiTheme="majorHAnsi" w:hAnsiTheme="majorHAnsi" w:cstheme="majorHAnsi"/>
        </w:rPr>
        <w:t>wszystkie wymagane pola zostały wypełnione, czy został podpisany</w:t>
      </w:r>
      <w:r w:rsidR="00955021">
        <w:rPr>
          <w:rFonts w:asciiTheme="majorHAnsi" w:hAnsiTheme="majorHAnsi" w:cstheme="majorHAnsi"/>
        </w:rPr>
        <w:t xml:space="preserve"> </w:t>
      </w:r>
      <w:r w:rsidR="00BB1B9F" w:rsidRPr="00BB1B9F">
        <w:rPr>
          <w:rFonts w:asciiTheme="majorHAnsi" w:hAnsiTheme="majorHAnsi" w:cstheme="majorHAnsi"/>
        </w:rPr>
        <w:t>ze wskazaniem daty (</w:t>
      </w:r>
      <w:proofErr w:type="spellStart"/>
      <w:r w:rsidR="00BB1B9F" w:rsidRPr="00BB1B9F">
        <w:rPr>
          <w:rFonts w:asciiTheme="majorHAnsi" w:hAnsiTheme="majorHAnsi" w:cstheme="majorHAnsi"/>
        </w:rPr>
        <w:t>dot</w:t>
      </w:r>
      <w:proofErr w:type="spellEnd"/>
      <w:r w:rsidR="00BB1B9F" w:rsidRPr="00BB1B9F">
        <w:rPr>
          <w:rFonts w:asciiTheme="majorHAnsi" w:hAnsiTheme="majorHAnsi" w:cstheme="majorHAnsi"/>
        </w:rPr>
        <w:t xml:space="preserve"> formularza, RODO), czy założono wszystkie zadeklarowane w formularzu rekrutacyjnym załączniki</w:t>
      </w:r>
      <w:r w:rsidR="00955021">
        <w:rPr>
          <w:rFonts w:asciiTheme="majorHAnsi" w:hAnsiTheme="majorHAnsi" w:cstheme="majorHAnsi"/>
        </w:rPr>
        <w:t xml:space="preserve">, </w:t>
      </w:r>
    </w:p>
    <w:p w14:paraId="2E228369" w14:textId="4D159A07" w:rsidR="00CD30CC" w:rsidRPr="00C6259B" w:rsidRDefault="00CD30CC" w:rsidP="00877B5B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C6259B">
        <w:rPr>
          <w:rFonts w:asciiTheme="majorHAnsi" w:hAnsiTheme="majorHAnsi" w:cstheme="majorHAnsi"/>
        </w:rPr>
        <w:t>c) ocena punktowa</w:t>
      </w:r>
      <w:r w:rsidR="00877B5B">
        <w:rPr>
          <w:rFonts w:asciiTheme="majorHAnsi" w:hAnsiTheme="majorHAnsi" w:cstheme="majorHAnsi"/>
        </w:rPr>
        <w:t>: w</w:t>
      </w:r>
      <w:r w:rsidRPr="00C6259B">
        <w:rPr>
          <w:rFonts w:asciiTheme="majorHAnsi" w:hAnsiTheme="majorHAnsi" w:cstheme="majorHAnsi"/>
        </w:rPr>
        <w:t xml:space="preserve"> przypadku, gdy Kandydatki/ci na Uczestnika projektu uzyskają tą samą liczbę punktów wówczas decydować będzie kolejność zgłoszeń,</w:t>
      </w:r>
    </w:p>
    <w:p w14:paraId="7D182064" w14:textId="77777777" w:rsidR="00CD30CC" w:rsidRPr="00C6259B" w:rsidRDefault="00CD30CC" w:rsidP="00CD30CC">
      <w:pPr>
        <w:autoSpaceDE w:val="0"/>
        <w:autoSpaceDN w:val="0"/>
        <w:adjustRightInd w:val="0"/>
        <w:ind w:left="709" w:hanging="283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d) ustalenie list rankingowych – lista Uczestników/czek projektu zakwalifikowanych do udziału w projekcie oraz listy rezerwowe. W przypadku rezygnacji Uczestnika z projektu na jego miejsce wejdzie osoba z listy rezerwowej.</w:t>
      </w:r>
    </w:p>
    <w:p w14:paraId="219FA6F3" w14:textId="7151937D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</w:t>
      </w:r>
      <w:r w:rsidR="00941C90">
        <w:rPr>
          <w:rFonts w:asciiTheme="majorHAnsi" w:hAnsiTheme="majorHAnsi" w:cstheme="majorHAnsi"/>
          <w:color w:val="000000"/>
        </w:rPr>
        <w:t>1</w:t>
      </w:r>
      <w:r w:rsidRPr="00C6259B">
        <w:rPr>
          <w:rFonts w:asciiTheme="majorHAnsi" w:hAnsiTheme="majorHAnsi" w:cstheme="majorHAnsi"/>
          <w:color w:val="000000"/>
        </w:rPr>
        <w:t>. Rekrutacja do projektu odbywać się będzie z zachowaniem zasad równego dostępu i równego traktowania wszystkich osób zainteresowanych udziałem w projekcie.</w:t>
      </w:r>
    </w:p>
    <w:p w14:paraId="3BA9EA39" w14:textId="081DF419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</w:t>
      </w:r>
      <w:r w:rsidR="00941C90">
        <w:rPr>
          <w:rFonts w:asciiTheme="majorHAnsi" w:hAnsiTheme="majorHAnsi" w:cstheme="majorHAnsi"/>
          <w:color w:val="000000"/>
        </w:rPr>
        <w:t>2</w:t>
      </w:r>
      <w:r w:rsidRPr="00C6259B">
        <w:rPr>
          <w:rFonts w:asciiTheme="majorHAnsi" w:hAnsiTheme="majorHAnsi" w:cstheme="majorHAnsi"/>
          <w:color w:val="000000"/>
        </w:rPr>
        <w:t>. Rekrutacja i formy wsparcia realizowane będą zgodnie z zasadą niedyskryminacji ze względu na płeć, rasę lub pochodzenie etniczne, narodowość, obywatelstwo, religię (wyznanie) lub światopogląd, niepełnosprawność, wiek, orientację seksualną,</w:t>
      </w:r>
      <w:r w:rsidR="00955021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>przynależność do grup społeczno-zawodowych, sytuację materialną i prawną,</w:t>
      </w:r>
      <w:r w:rsidR="00955021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>wykształcenie, zawód, pochodzenie społeczne.</w:t>
      </w:r>
    </w:p>
    <w:p w14:paraId="008B626E" w14:textId="6973E056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</w:t>
      </w:r>
      <w:r w:rsidR="00941C90">
        <w:rPr>
          <w:rFonts w:asciiTheme="majorHAnsi" w:hAnsiTheme="majorHAnsi" w:cstheme="majorHAnsi"/>
          <w:color w:val="000000"/>
        </w:rPr>
        <w:t>3</w:t>
      </w:r>
      <w:r w:rsidRPr="00C6259B">
        <w:rPr>
          <w:rFonts w:asciiTheme="majorHAnsi" w:hAnsiTheme="majorHAnsi" w:cstheme="majorHAnsi"/>
          <w:color w:val="000000"/>
        </w:rPr>
        <w:t>. Informacja o wynikach rekrutacji przekazana będzie telefonicznie lub mailowo lub pisemnie.</w:t>
      </w:r>
    </w:p>
    <w:p w14:paraId="7E4BC1A4" w14:textId="450A0249" w:rsidR="00CD30CC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</w:t>
      </w:r>
      <w:r w:rsidR="00941C90">
        <w:rPr>
          <w:rFonts w:asciiTheme="majorHAnsi" w:hAnsiTheme="majorHAnsi" w:cstheme="majorHAnsi"/>
          <w:color w:val="000000"/>
        </w:rPr>
        <w:t>4</w:t>
      </w:r>
      <w:r w:rsidRPr="00C6259B">
        <w:rPr>
          <w:rFonts w:asciiTheme="majorHAnsi" w:hAnsiTheme="majorHAnsi" w:cstheme="majorHAnsi"/>
          <w:color w:val="000000"/>
        </w:rPr>
        <w:t>. Kandydaci/ki do udziału w projekcie, którzy złożyli/</w:t>
      </w:r>
      <w:proofErr w:type="spellStart"/>
      <w:r w:rsidRPr="00C6259B">
        <w:rPr>
          <w:rFonts w:asciiTheme="majorHAnsi" w:hAnsiTheme="majorHAnsi" w:cstheme="majorHAnsi"/>
          <w:color w:val="000000"/>
        </w:rPr>
        <w:t>ły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dokumenty rekrutacyjne, jednakże nie zakwalifikowali/</w:t>
      </w:r>
      <w:proofErr w:type="spellStart"/>
      <w:r w:rsidRPr="00C6259B">
        <w:rPr>
          <w:rFonts w:asciiTheme="majorHAnsi" w:hAnsiTheme="majorHAnsi" w:cstheme="majorHAnsi"/>
          <w:color w:val="000000"/>
        </w:rPr>
        <w:t>ły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się do projektu (np. odpadli na etapie oceny formalnej) mogą aplikować do projektu ponownie, w przypadku uruchomienia kolejnego naboru zgodnie ze wszystkimi zasadami dotyczącymi rekrutacji określonymi w niniejszym Regulaminie.</w:t>
      </w:r>
    </w:p>
    <w:p w14:paraId="2C068BC7" w14:textId="77777777" w:rsidR="005F592F" w:rsidRPr="00C6259B" w:rsidRDefault="005F592F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3B50ACD0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 3</w:t>
      </w:r>
    </w:p>
    <w:p w14:paraId="21026CB9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Ocena formalna</w:t>
      </w:r>
    </w:p>
    <w:p w14:paraId="7511C1C8" w14:textId="1AC58995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1. Ocenę formalną przeprowadzi </w:t>
      </w:r>
      <w:r w:rsidR="00F320F6">
        <w:rPr>
          <w:rFonts w:asciiTheme="majorHAnsi" w:hAnsiTheme="majorHAnsi" w:cstheme="majorHAnsi"/>
          <w:color w:val="000000"/>
        </w:rPr>
        <w:t>koordynator Projektu.</w:t>
      </w:r>
    </w:p>
    <w:p w14:paraId="454407EC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Na etapie oceny formalnej weryfikowana będzie:</w:t>
      </w:r>
    </w:p>
    <w:p w14:paraId="5DF0C2B9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a) kompletność wszystkich dokumentów rekrutacyjnych złożonych przez Kandydata/</w:t>
      </w:r>
      <w:proofErr w:type="spellStart"/>
      <w:r w:rsidRPr="00C6259B">
        <w:rPr>
          <w:rFonts w:asciiTheme="majorHAnsi" w:hAnsiTheme="majorHAnsi" w:cstheme="majorHAnsi"/>
          <w:color w:val="000000"/>
        </w:rPr>
        <w:t>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na uczestnika/</w:t>
      </w:r>
      <w:proofErr w:type="spellStart"/>
      <w:r w:rsidRPr="00C6259B">
        <w:rPr>
          <w:rFonts w:asciiTheme="majorHAnsi" w:hAnsiTheme="majorHAnsi" w:cstheme="majorHAnsi"/>
          <w:color w:val="000000"/>
        </w:rPr>
        <w:t>czkę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wymienionych w rozdziale III § 1 regulaminu rekrutacji i uczestnictwa w projekcie,</w:t>
      </w:r>
    </w:p>
    <w:p w14:paraId="786B12D0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b) kwalifikowalność kandydata na uczestnika/</w:t>
      </w:r>
      <w:proofErr w:type="spellStart"/>
      <w:r w:rsidRPr="00C6259B">
        <w:rPr>
          <w:rFonts w:asciiTheme="majorHAnsi" w:hAnsiTheme="majorHAnsi" w:cstheme="majorHAnsi"/>
          <w:color w:val="000000"/>
        </w:rPr>
        <w:t>czkę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projektu, o której mowa w rozdziale III §1 pkt. 1 niniejszego regulaminu rekrutacji i uczestnictwa w projekcie.</w:t>
      </w:r>
    </w:p>
    <w:p w14:paraId="3EBDAD13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c) poprawność wypełnienia wszystkich dokumentów rekrutacyjnych złożonych przez</w:t>
      </w:r>
    </w:p>
    <w:p w14:paraId="0DA580F5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Kandydata/</w:t>
      </w:r>
      <w:proofErr w:type="spellStart"/>
      <w:r w:rsidRPr="00C6259B">
        <w:rPr>
          <w:rFonts w:asciiTheme="majorHAnsi" w:hAnsiTheme="majorHAnsi" w:cstheme="majorHAnsi"/>
          <w:color w:val="000000"/>
        </w:rPr>
        <w:t>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na Uczestnika/-</w:t>
      </w:r>
      <w:proofErr w:type="spellStart"/>
      <w:r w:rsidRPr="00C6259B">
        <w:rPr>
          <w:rFonts w:asciiTheme="majorHAnsi" w:hAnsiTheme="majorHAnsi" w:cstheme="majorHAnsi"/>
          <w:color w:val="000000"/>
        </w:rPr>
        <w:t>czkę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(zgodnie z wymogami zawartymi w</w:t>
      </w:r>
    </w:p>
    <w:p w14:paraId="2150DC52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dokumentach rekrutacyjnych).</w:t>
      </w:r>
    </w:p>
    <w:p w14:paraId="3620FACD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3. Istnieje możliwość uzupełnienia brakujących dokumentów lub błędów wynikających z niepoprawnego wypełnienia dokumentów rekrutacyjnych, w postaci: podpisu, ręcznego </w:t>
      </w:r>
      <w:r w:rsidRPr="00C6259B">
        <w:rPr>
          <w:rFonts w:asciiTheme="majorHAnsi" w:hAnsiTheme="majorHAnsi" w:cstheme="majorHAnsi"/>
          <w:color w:val="000000"/>
        </w:rPr>
        <w:lastRenderedPageBreak/>
        <w:t>wypełnienia nieuzupełnionego wymaganego pola lub ręcznej poprawy błędnie wypełnionego pola, na etapie przyjmowania zgłoszeń lub na etapie oceny formalnej w terminie wyznaczonym przez Beneficjenta.</w:t>
      </w:r>
    </w:p>
    <w:p w14:paraId="5D747782" w14:textId="73C7B501" w:rsidR="004D5D1D" w:rsidRDefault="00CD30CC" w:rsidP="005F592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4. Osoby, których dokumenty otrzymają pozytywną oceną formalną (ocena według Karty oceny formalnej i punktowej), zostaną zakwalifikowane do oceny punktowej.</w:t>
      </w:r>
    </w:p>
    <w:p w14:paraId="4F77E145" w14:textId="77777777" w:rsidR="005F592F" w:rsidRPr="005F592F" w:rsidRDefault="005F592F" w:rsidP="005F592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11DC3961" w14:textId="0307CDF2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 4</w:t>
      </w:r>
    </w:p>
    <w:p w14:paraId="4891F78F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Kryteria punktowe</w:t>
      </w:r>
    </w:p>
    <w:p w14:paraId="22D30111" w14:textId="77777777" w:rsidR="00CD30CC" w:rsidRPr="00C6259B" w:rsidRDefault="00CD30CC" w:rsidP="00CD30C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W przypadku uzyskania pozytywnej oceny formalnej formularz rekrutacyjny wraz z</w:t>
      </w:r>
    </w:p>
    <w:p w14:paraId="13DCB408" w14:textId="7C976DD0" w:rsidR="00CD30CC" w:rsidRPr="00C6259B" w:rsidRDefault="00CD30CC" w:rsidP="00CD30C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załącznikami skierowany zostanie do ocenie punktowej, dokonywanej przez </w:t>
      </w:r>
      <w:r w:rsidR="00F320F6">
        <w:rPr>
          <w:rFonts w:asciiTheme="majorHAnsi" w:hAnsiTheme="majorHAnsi" w:cstheme="majorHAnsi"/>
          <w:color w:val="000000"/>
        </w:rPr>
        <w:t xml:space="preserve">koordynatora </w:t>
      </w:r>
      <w:r w:rsidR="00610857">
        <w:rPr>
          <w:rFonts w:asciiTheme="majorHAnsi" w:hAnsiTheme="majorHAnsi" w:cstheme="majorHAnsi"/>
          <w:color w:val="000000"/>
        </w:rPr>
        <w:t>Projektu</w:t>
      </w:r>
      <w:r w:rsidRPr="00C6259B">
        <w:rPr>
          <w:rFonts w:asciiTheme="majorHAnsi" w:hAnsiTheme="majorHAnsi" w:cstheme="majorHAnsi"/>
          <w:color w:val="000000"/>
        </w:rPr>
        <w:t>.</w:t>
      </w:r>
    </w:p>
    <w:p w14:paraId="14F35BFE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571CE4E1" w14:textId="77777777" w:rsidR="00CD30CC" w:rsidRPr="007D6D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7D6D9B">
        <w:rPr>
          <w:rFonts w:asciiTheme="majorHAnsi" w:hAnsiTheme="majorHAnsi" w:cstheme="majorHAnsi"/>
          <w:b/>
          <w:bCs/>
          <w:color w:val="000000"/>
        </w:rPr>
        <w:t>Rozdział V</w:t>
      </w:r>
    </w:p>
    <w:p w14:paraId="0A858221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7D6D9B">
        <w:rPr>
          <w:rFonts w:asciiTheme="majorHAnsi" w:hAnsiTheme="majorHAnsi" w:cstheme="majorHAnsi"/>
          <w:b/>
          <w:bCs/>
          <w:color w:val="000000"/>
        </w:rPr>
        <w:t>ZAKRES WSPARCIA</w:t>
      </w:r>
    </w:p>
    <w:p w14:paraId="3EDDDF2A" w14:textId="77777777" w:rsidR="00CD30CC" w:rsidRPr="00C6259B" w:rsidRDefault="00CD30CC" w:rsidP="00CD30CC">
      <w:pPr>
        <w:autoSpaceDE w:val="0"/>
        <w:autoSpaceDN w:val="0"/>
        <w:adjustRightInd w:val="0"/>
        <w:rPr>
          <w:rFonts w:asciiTheme="majorHAnsi" w:hAnsiTheme="majorHAnsi" w:cstheme="majorHAnsi"/>
          <w:color w:val="00000A"/>
        </w:rPr>
      </w:pPr>
    </w:p>
    <w:p w14:paraId="60C72A6B" w14:textId="77777777" w:rsidR="00CD30CC" w:rsidRPr="00C6259B" w:rsidRDefault="00CD30CC" w:rsidP="00CD30C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Projekt przewiduje realizację następujących form wsparcia:</w:t>
      </w:r>
    </w:p>
    <w:p w14:paraId="53B334BE" w14:textId="47C20E3E" w:rsidR="00CD30CC" w:rsidRPr="008E6E31" w:rsidRDefault="00CD30CC" w:rsidP="00CD30CC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Uczestnictwo w prowadzonych zajęciach w Klubie Seniora w tym</w:t>
      </w:r>
      <w:r w:rsidR="00095370" w:rsidRPr="008E6E31">
        <w:rPr>
          <w:rFonts w:asciiTheme="majorHAnsi" w:hAnsiTheme="majorHAnsi" w:cstheme="majorHAnsi"/>
          <w:color w:val="000000" w:themeColor="text1"/>
        </w:rPr>
        <w:t>:</w:t>
      </w:r>
      <w:r w:rsidR="00095370" w:rsidRPr="008E6E31">
        <w:rPr>
          <w:rFonts w:asciiTheme="majorHAnsi" w:hAnsiTheme="majorHAnsi" w:cstheme="majorHAnsi"/>
          <w:color w:val="000000" w:themeColor="text1"/>
        </w:rPr>
        <w:br/>
      </w:r>
      <w:r w:rsidR="00095370" w:rsidRPr="008E6E31">
        <w:rPr>
          <w:rFonts w:asciiTheme="majorHAnsi" w:hAnsiTheme="majorHAnsi" w:cstheme="majorHAnsi"/>
          <w:b/>
          <w:bCs/>
          <w:color w:val="000000" w:themeColor="text1"/>
        </w:rPr>
        <w:t xml:space="preserve">        realizowane w podziale na 2 gr. po 10 osób:</w:t>
      </w:r>
    </w:p>
    <w:p w14:paraId="327B2DA6" w14:textId="50FCD996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a)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304FA6" w:rsidRPr="008E6E31">
        <w:rPr>
          <w:rFonts w:asciiTheme="majorHAnsi" w:hAnsiTheme="majorHAnsi" w:cstheme="majorHAnsi"/>
          <w:color w:val="000000" w:themeColor="text1"/>
        </w:rPr>
        <w:t>zajęcia usprawniające ruchowo</w:t>
      </w:r>
      <w:r w:rsidRPr="008E6E31">
        <w:rPr>
          <w:rFonts w:asciiTheme="majorHAnsi" w:hAnsiTheme="majorHAnsi" w:cstheme="majorHAnsi"/>
          <w:color w:val="000000" w:themeColor="text1"/>
        </w:rPr>
        <w:t xml:space="preserve"> - 4</w:t>
      </w:r>
      <w:r w:rsidR="00304FA6" w:rsidRPr="008E6E31">
        <w:rPr>
          <w:rFonts w:asciiTheme="majorHAnsi" w:hAnsiTheme="majorHAnsi" w:cstheme="majorHAnsi"/>
          <w:color w:val="000000" w:themeColor="text1"/>
        </w:rPr>
        <w:t>0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>;</w:t>
      </w:r>
    </w:p>
    <w:p w14:paraId="3A93038F" w14:textId="215C05EE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b)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304FA6" w:rsidRPr="008E6E31">
        <w:rPr>
          <w:rFonts w:asciiTheme="majorHAnsi" w:hAnsiTheme="majorHAnsi" w:cstheme="majorHAnsi"/>
          <w:color w:val="000000" w:themeColor="text1"/>
        </w:rPr>
        <w:t>zajęcia kulinarne</w:t>
      </w:r>
      <w:r w:rsidRPr="008E6E31">
        <w:rPr>
          <w:rFonts w:asciiTheme="majorHAnsi" w:hAnsiTheme="majorHAnsi" w:cstheme="majorHAnsi"/>
          <w:color w:val="000000" w:themeColor="text1"/>
        </w:rPr>
        <w:t>-</w:t>
      </w:r>
      <w:r w:rsidR="00304FA6" w:rsidRPr="008E6E31">
        <w:rPr>
          <w:rFonts w:asciiTheme="majorHAnsi" w:hAnsiTheme="majorHAnsi" w:cstheme="majorHAnsi"/>
          <w:color w:val="000000" w:themeColor="text1"/>
        </w:rPr>
        <w:t>15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 xml:space="preserve">; </w:t>
      </w:r>
    </w:p>
    <w:p w14:paraId="34FC5F04" w14:textId="20E29112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c)</w:t>
      </w:r>
      <w:r w:rsidRPr="008E6E31">
        <w:rPr>
          <w:rFonts w:asciiTheme="majorHAnsi" w:hAnsiTheme="majorHAnsi" w:cstheme="majorHAnsi"/>
          <w:color w:val="000000" w:themeColor="text1"/>
        </w:rPr>
        <w:tab/>
        <w:t xml:space="preserve">zajęcia </w:t>
      </w:r>
      <w:r w:rsidR="00304FA6" w:rsidRPr="008E6E31">
        <w:rPr>
          <w:rFonts w:asciiTheme="majorHAnsi" w:hAnsiTheme="majorHAnsi" w:cstheme="majorHAnsi"/>
          <w:color w:val="000000" w:themeColor="text1"/>
        </w:rPr>
        <w:t>manualne</w:t>
      </w:r>
      <w:r w:rsidRPr="008E6E31">
        <w:rPr>
          <w:rFonts w:asciiTheme="majorHAnsi" w:hAnsiTheme="majorHAnsi" w:cstheme="majorHAnsi"/>
          <w:color w:val="000000" w:themeColor="text1"/>
        </w:rPr>
        <w:t xml:space="preserve"> - </w:t>
      </w:r>
      <w:r w:rsidR="00304FA6" w:rsidRPr="008E6E31">
        <w:rPr>
          <w:rFonts w:asciiTheme="majorHAnsi" w:hAnsiTheme="majorHAnsi" w:cstheme="majorHAnsi"/>
          <w:color w:val="000000" w:themeColor="text1"/>
        </w:rPr>
        <w:t>30</w:t>
      </w:r>
      <w:r w:rsidRPr="008E6E31">
        <w:rPr>
          <w:rFonts w:asciiTheme="majorHAnsi" w:hAnsiTheme="majorHAnsi" w:cstheme="majorHAnsi"/>
          <w:color w:val="000000" w:themeColor="text1"/>
        </w:rPr>
        <w:t xml:space="preserve"> godz.;</w:t>
      </w:r>
    </w:p>
    <w:p w14:paraId="50D5DCAA" w14:textId="77777777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d)</w:t>
      </w:r>
      <w:r w:rsidRPr="008E6E31">
        <w:rPr>
          <w:rFonts w:asciiTheme="majorHAnsi" w:hAnsiTheme="majorHAnsi" w:cstheme="majorHAnsi"/>
          <w:color w:val="000000" w:themeColor="text1"/>
        </w:rPr>
        <w:tab/>
        <w:t xml:space="preserve">zajęcia komputerowe – 10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 xml:space="preserve"> / m-c – łącznie 50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>;</w:t>
      </w:r>
    </w:p>
    <w:p w14:paraId="377F5926" w14:textId="4133C4A4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e)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304FA6" w:rsidRPr="008E6E31">
        <w:rPr>
          <w:rFonts w:asciiTheme="majorHAnsi" w:hAnsiTheme="majorHAnsi" w:cstheme="majorHAnsi"/>
          <w:color w:val="000000" w:themeColor="text1"/>
        </w:rPr>
        <w:t>poradnictwo psychologiczne i pielęgniarskie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304FA6" w:rsidRPr="008E6E31">
        <w:rPr>
          <w:rFonts w:asciiTheme="majorHAnsi" w:hAnsiTheme="majorHAnsi" w:cstheme="majorHAnsi"/>
          <w:color w:val="000000" w:themeColor="text1"/>
        </w:rPr>
        <w:t>15</w:t>
      </w:r>
      <w:r w:rsidRPr="008E6E31">
        <w:rPr>
          <w:rFonts w:asciiTheme="majorHAnsi" w:hAnsiTheme="majorHAnsi" w:cstheme="majorHAnsi"/>
          <w:color w:val="000000" w:themeColor="text1"/>
        </w:rPr>
        <w:t xml:space="preserve"> godz.;</w:t>
      </w:r>
      <w:r w:rsidRPr="008E6E31">
        <w:rPr>
          <w:rFonts w:asciiTheme="majorHAnsi" w:hAnsiTheme="majorHAnsi" w:cstheme="majorHAnsi"/>
          <w:color w:val="000000" w:themeColor="text1"/>
        </w:rPr>
        <w:br/>
      </w:r>
      <w:r w:rsidRPr="008E6E31">
        <w:rPr>
          <w:rFonts w:asciiTheme="majorHAnsi" w:hAnsiTheme="majorHAnsi" w:cstheme="majorHAnsi"/>
          <w:b/>
          <w:bCs/>
          <w:color w:val="000000" w:themeColor="text1"/>
        </w:rPr>
        <w:t>bez podziału na grupy</w:t>
      </w:r>
      <w:r w:rsidRPr="008E6E31">
        <w:rPr>
          <w:rFonts w:asciiTheme="majorHAnsi" w:hAnsiTheme="majorHAnsi" w:cstheme="majorHAnsi"/>
          <w:color w:val="000000" w:themeColor="text1"/>
        </w:rPr>
        <w:t>:</w:t>
      </w:r>
    </w:p>
    <w:p w14:paraId="0CC7421F" w14:textId="11388FD3" w:rsidR="00304FA6" w:rsidRPr="00072D24" w:rsidRDefault="00095370" w:rsidP="00072D24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f)</w:t>
      </w:r>
      <w:r w:rsidRPr="008E6E31">
        <w:rPr>
          <w:rFonts w:asciiTheme="majorHAnsi" w:hAnsiTheme="majorHAnsi" w:cstheme="majorHAnsi"/>
          <w:color w:val="000000" w:themeColor="text1"/>
        </w:rPr>
        <w:tab/>
        <w:t xml:space="preserve">wydarzenia kulturalne (artystyczne) – 2 spotkania </w:t>
      </w:r>
    </w:p>
    <w:p w14:paraId="1AA21265" w14:textId="77777777" w:rsidR="00DA7497" w:rsidRPr="008E6E31" w:rsidRDefault="00095370" w:rsidP="00DA7497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 xml:space="preserve">2.  </w:t>
      </w:r>
      <w:r w:rsidR="00D81E32" w:rsidRPr="008E6E31">
        <w:rPr>
          <w:rFonts w:asciiTheme="majorHAnsi" w:hAnsiTheme="majorHAnsi" w:cstheme="majorHAnsi"/>
          <w:color w:val="000000" w:themeColor="text1"/>
        </w:rPr>
        <w:t>Opis realizacji zajęć:</w:t>
      </w:r>
    </w:p>
    <w:p w14:paraId="1DDF9C77" w14:textId="34903084" w:rsidR="00CD30CC" w:rsidRPr="008E6E31" w:rsidRDefault="00DA7497" w:rsidP="00DA7497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b/>
          <w:bCs/>
          <w:color w:val="000000" w:themeColor="text1"/>
        </w:rPr>
        <w:t>realizowane w podziale na 2 gr. po 10 osób:</w:t>
      </w:r>
    </w:p>
    <w:p w14:paraId="4B03AAAF" w14:textId="7BA09042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a)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DA7497" w:rsidRPr="008E6E31">
        <w:rPr>
          <w:rFonts w:asciiTheme="majorHAnsi" w:hAnsiTheme="majorHAnsi" w:cstheme="majorHAnsi"/>
          <w:color w:val="000000" w:themeColor="text1"/>
        </w:rPr>
        <w:t>zajęcia usprawniające ruchowo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295576" w:rsidRPr="008E6E31">
        <w:rPr>
          <w:rFonts w:asciiTheme="majorHAnsi" w:hAnsiTheme="majorHAnsi" w:cstheme="majorHAnsi"/>
          <w:color w:val="000000" w:themeColor="text1"/>
        </w:rPr>
        <w:t>–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łącznie </w:t>
      </w:r>
      <w:r w:rsidRPr="008E6E31">
        <w:rPr>
          <w:rFonts w:asciiTheme="majorHAnsi" w:hAnsiTheme="majorHAnsi" w:cstheme="majorHAnsi"/>
          <w:color w:val="000000" w:themeColor="text1"/>
        </w:rPr>
        <w:t>4</w:t>
      </w:r>
      <w:r w:rsidR="00DA7497" w:rsidRPr="008E6E31">
        <w:rPr>
          <w:rFonts w:asciiTheme="majorHAnsi" w:hAnsiTheme="majorHAnsi" w:cstheme="majorHAnsi"/>
          <w:color w:val="000000" w:themeColor="text1"/>
        </w:rPr>
        <w:t>0</w:t>
      </w:r>
      <w:r w:rsidRPr="008E6E31">
        <w:rPr>
          <w:rFonts w:asciiTheme="majorHAnsi" w:hAnsiTheme="majorHAnsi" w:cstheme="majorHAnsi"/>
          <w:color w:val="000000" w:themeColor="text1"/>
        </w:rPr>
        <w:t xml:space="preserve"> god</w:t>
      </w:r>
      <w:r w:rsidR="00295576" w:rsidRPr="008E6E31">
        <w:rPr>
          <w:rFonts w:asciiTheme="majorHAnsi" w:hAnsiTheme="majorHAnsi" w:cstheme="majorHAnsi"/>
          <w:color w:val="000000" w:themeColor="text1"/>
        </w:rPr>
        <w:t>z. (4</w:t>
      </w:r>
      <w:r w:rsidR="00DA7497" w:rsidRPr="008E6E31">
        <w:rPr>
          <w:rFonts w:asciiTheme="majorHAnsi" w:hAnsiTheme="majorHAnsi" w:cstheme="majorHAnsi"/>
          <w:color w:val="000000" w:themeColor="text1"/>
        </w:rPr>
        <w:t>0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spotka</w:t>
      </w:r>
      <w:r w:rsidR="00DA7497" w:rsidRPr="008E6E31">
        <w:rPr>
          <w:rFonts w:asciiTheme="majorHAnsi" w:hAnsiTheme="majorHAnsi" w:cstheme="majorHAnsi"/>
          <w:color w:val="000000" w:themeColor="text1"/>
        </w:rPr>
        <w:t>ń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- </w:t>
      </w:r>
      <w:r w:rsidR="00DA7497" w:rsidRPr="008E6E31">
        <w:rPr>
          <w:rFonts w:asciiTheme="majorHAnsi" w:hAnsiTheme="majorHAnsi" w:cstheme="majorHAnsi"/>
          <w:color w:val="000000" w:themeColor="text1"/>
        </w:rPr>
        <w:t>8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raz</w:t>
      </w:r>
      <w:r w:rsidR="00DA7497" w:rsidRPr="008E6E31">
        <w:rPr>
          <w:rFonts w:asciiTheme="majorHAnsi" w:hAnsiTheme="majorHAnsi" w:cstheme="majorHAnsi"/>
          <w:color w:val="000000" w:themeColor="text1"/>
        </w:rPr>
        <w:t>y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w miesiącu po 1 godz.) dla każdej grupy </w:t>
      </w:r>
    </w:p>
    <w:p w14:paraId="66B7D4A9" w14:textId="5D45F62B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b)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DD39E9" w:rsidRPr="008E6E31">
        <w:rPr>
          <w:rFonts w:asciiTheme="majorHAnsi" w:hAnsiTheme="majorHAnsi" w:cstheme="majorHAnsi"/>
          <w:color w:val="000000" w:themeColor="text1"/>
        </w:rPr>
        <w:t>zajęcia kulinarn</w:t>
      </w:r>
      <w:r w:rsidRPr="008E6E31">
        <w:rPr>
          <w:rFonts w:asciiTheme="majorHAnsi" w:hAnsiTheme="majorHAnsi" w:cstheme="majorHAnsi"/>
          <w:color w:val="000000" w:themeColor="text1"/>
        </w:rPr>
        <w:t xml:space="preserve">e </w:t>
      </w:r>
      <w:r w:rsidR="00295576" w:rsidRPr="008E6E31">
        <w:rPr>
          <w:rFonts w:asciiTheme="majorHAnsi" w:hAnsiTheme="majorHAnsi" w:cstheme="majorHAnsi"/>
          <w:color w:val="000000" w:themeColor="text1"/>
        </w:rPr>
        <w:t>–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łącznie </w:t>
      </w:r>
      <w:r w:rsidR="00DD39E9" w:rsidRPr="008E6E31">
        <w:rPr>
          <w:rFonts w:asciiTheme="majorHAnsi" w:hAnsiTheme="majorHAnsi" w:cstheme="majorHAnsi"/>
          <w:color w:val="000000" w:themeColor="text1"/>
        </w:rPr>
        <w:t>15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 xml:space="preserve">; </w:t>
      </w:r>
      <w:r w:rsidR="00295576" w:rsidRPr="008E6E31">
        <w:rPr>
          <w:rFonts w:asciiTheme="majorHAnsi" w:hAnsiTheme="majorHAnsi" w:cstheme="majorHAnsi"/>
          <w:color w:val="000000" w:themeColor="text1"/>
        </w:rPr>
        <w:t>(</w:t>
      </w:r>
      <w:r w:rsidR="00DD39E9" w:rsidRPr="008E6E31">
        <w:rPr>
          <w:rFonts w:asciiTheme="majorHAnsi" w:hAnsiTheme="majorHAnsi" w:cstheme="majorHAnsi"/>
          <w:color w:val="000000" w:themeColor="text1"/>
        </w:rPr>
        <w:t>5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spotka</w:t>
      </w:r>
      <w:r w:rsidR="00DD39E9" w:rsidRPr="008E6E31">
        <w:rPr>
          <w:rFonts w:asciiTheme="majorHAnsi" w:hAnsiTheme="majorHAnsi" w:cstheme="majorHAnsi"/>
          <w:color w:val="000000" w:themeColor="text1"/>
        </w:rPr>
        <w:t>ń –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DD39E9" w:rsidRPr="008E6E31">
        <w:rPr>
          <w:rFonts w:asciiTheme="majorHAnsi" w:hAnsiTheme="majorHAnsi" w:cstheme="majorHAnsi"/>
          <w:color w:val="000000" w:themeColor="text1"/>
        </w:rPr>
        <w:t xml:space="preserve">1 raz w miesiącu </w:t>
      </w:r>
      <w:r w:rsidR="00295576" w:rsidRPr="008E6E31">
        <w:rPr>
          <w:rFonts w:asciiTheme="majorHAnsi" w:hAnsiTheme="majorHAnsi" w:cstheme="majorHAnsi"/>
          <w:color w:val="000000" w:themeColor="text1"/>
        </w:rPr>
        <w:t>po 3 godz.) dla każdej grupy</w:t>
      </w:r>
    </w:p>
    <w:p w14:paraId="35665679" w14:textId="5F17ADC4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c)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80399C" w:rsidRPr="008E6E31">
        <w:rPr>
          <w:rFonts w:asciiTheme="majorHAnsi" w:hAnsiTheme="majorHAnsi" w:cstheme="majorHAnsi"/>
          <w:color w:val="000000" w:themeColor="text1"/>
        </w:rPr>
        <w:t>zajęcia manualne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80399C" w:rsidRPr="008E6E31">
        <w:rPr>
          <w:rFonts w:asciiTheme="majorHAnsi" w:hAnsiTheme="majorHAnsi" w:cstheme="majorHAnsi"/>
          <w:color w:val="000000" w:themeColor="text1"/>
        </w:rPr>
        <w:t>– łącznie</w:t>
      </w:r>
      <w:r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80399C" w:rsidRPr="008E6E31">
        <w:rPr>
          <w:rFonts w:asciiTheme="majorHAnsi" w:hAnsiTheme="majorHAnsi" w:cstheme="majorHAnsi"/>
          <w:color w:val="000000" w:themeColor="text1"/>
        </w:rPr>
        <w:t>30</w:t>
      </w:r>
      <w:r w:rsidRPr="008E6E31">
        <w:rPr>
          <w:rFonts w:asciiTheme="majorHAnsi" w:hAnsiTheme="majorHAnsi" w:cstheme="majorHAnsi"/>
          <w:color w:val="000000" w:themeColor="text1"/>
        </w:rPr>
        <w:t xml:space="preserve"> godz.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(1</w:t>
      </w:r>
      <w:r w:rsidR="0080399C" w:rsidRPr="008E6E31">
        <w:rPr>
          <w:rFonts w:asciiTheme="majorHAnsi" w:hAnsiTheme="majorHAnsi" w:cstheme="majorHAnsi"/>
          <w:color w:val="000000" w:themeColor="text1"/>
        </w:rPr>
        <w:t>0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spotka</w:t>
      </w:r>
      <w:r w:rsidR="0080399C" w:rsidRPr="008E6E31">
        <w:rPr>
          <w:rFonts w:asciiTheme="majorHAnsi" w:hAnsiTheme="majorHAnsi" w:cstheme="majorHAnsi"/>
          <w:color w:val="000000" w:themeColor="text1"/>
        </w:rPr>
        <w:t>ń – 2 razy w miesiącu po 3 godz.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) dla każdej grupy </w:t>
      </w:r>
    </w:p>
    <w:p w14:paraId="32103C32" w14:textId="23B120E6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d)</w:t>
      </w:r>
      <w:r w:rsidRPr="008E6E31">
        <w:rPr>
          <w:rFonts w:asciiTheme="majorHAnsi" w:hAnsiTheme="majorHAnsi" w:cstheme="majorHAnsi"/>
          <w:color w:val="000000" w:themeColor="text1"/>
        </w:rPr>
        <w:tab/>
        <w:t xml:space="preserve">zajęcia komputerowe – 10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Pr="008E6E31">
        <w:rPr>
          <w:rFonts w:asciiTheme="majorHAnsi" w:hAnsiTheme="majorHAnsi" w:cstheme="majorHAnsi"/>
          <w:color w:val="000000" w:themeColor="text1"/>
        </w:rPr>
        <w:t xml:space="preserve"> / m-c – łącznie 50 </w:t>
      </w:r>
      <w:proofErr w:type="spellStart"/>
      <w:r w:rsidRPr="008E6E31">
        <w:rPr>
          <w:rFonts w:asciiTheme="majorHAnsi" w:hAnsiTheme="majorHAnsi" w:cstheme="majorHAnsi"/>
          <w:color w:val="000000" w:themeColor="text1"/>
        </w:rPr>
        <w:t>godz</w:t>
      </w:r>
      <w:proofErr w:type="spellEnd"/>
      <w:r w:rsidR="00295576" w:rsidRPr="008E6E31">
        <w:rPr>
          <w:rFonts w:asciiTheme="majorHAnsi" w:hAnsiTheme="majorHAnsi" w:cstheme="majorHAnsi"/>
          <w:color w:val="000000" w:themeColor="text1"/>
        </w:rPr>
        <w:t xml:space="preserve"> (2 </w:t>
      </w:r>
      <w:r w:rsidR="00C777E9" w:rsidRPr="008E6E31">
        <w:rPr>
          <w:rFonts w:asciiTheme="majorHAnsi" w:hAnsiTheme="majorHAnsi" w:cstheme="majorHAnsi"/>
          <w:color w:val="000000" w:themeColor="text1"/>
        </w:rPr>
        <w:t>razy w miesiącu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po </w:t>
      </w:r>
      <w:r w:rsidR="00C777E9" w:rsidRPr="008E6E31">
        <w:rPr>
          <w:rFonts w:asciiTheme="majorHAnsi" w:hAnsiTheme="majorHAnsi" w:cstheme="majorHAnsi"/>
          <w:color w:val="000000" w:themeColor="text1"/>
        </w:rPr>
        <w:t>5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godz.) dla każdej grupy</w:t>
      </w:r>
    </w:p>
    <w:p w14:paraId="33E214A5" w14:textId="4F7621A0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e)</w:t>
      </w:r>
      <w:r w:rsidRPr="008E6E31">
        <w:rPr>
          <w:rFonts w:asciiTheme="majorHAnsi" w:hAnsiTheme="majorHAnsi" w:cstheme="majorHAnsi"/>
          <w:color w:val="000000" w:themeColor="text1"/>
        </w:rPr>
        <w:tab/>
      </w:r>
      <w:r w:rsidR="00C777E9" w:rsidRPr="008E6E31">
        <w:rPr>
          <w:rFonts w:asciiTheme="majorHAnsi" w:hAnsiTheme="majorHAnsi" w:cstheme="majorHAnsi"/>
          <w:color w:val="000000" w:themeColor="text1"/>
        </w:rPr>
        <w:t>poradnictwo psychologiczne i pielęgniarskie –</w:t>
      </w:r>
      <w:r w:rsidR="00FB00BC" w:rsidRPr="008E6E31">
        <w:rPr>
          <w:rFonts w:asciiTheme="majorHAnsi" w:hAnsiTheme="majorHAnsi" w:cstheme="majorHAnsi"/>
          <w:color w:val="000000" w:themeColor="text1"/>
        </w:rPr>
        <w:t xml:space="preserve"> </w:t>
      </w:r>
      <w:r w:rsidR="00C777E9" w:rsidRPr="008E6E31">
        <w:rPr>
          <w:rFonts w:asciiTheme="majorHAnsi" w:hAnsiTheme="majorHAnsi" w:cstheme="majorHAnsi"/>
          <w:color w:val="000000" w:themeColor="text1"/>
        </w:rPr>
        <w:t xml:space="preserve">łącznie </w:t>
      </w:r>
      <w:r w:rsidRPr="008E6E31">
        <w:rPr>
          <w:rFonts w:asciiTheme="majorHAnsi" w:hAnsiTheme="majorHAnsi" w:cstheme="majorHAnsi"/>
          <w:color w:val="000000" w:themeColor="text1"/>
        </w:rPr>
        <w:t>1</w:t>
      </w:r>
      <w:r w:rsidR="00C777E9" w:rsidRPr="008E6E31">
        <w:rPr>
          <w:rFonts w:asciiTheme="majorHAnsi" w:hAnsiTheme="majorHAnsi" w:cstheme="majorHAnsi"/>
          <w:color w:val="000000" w:themeColor="text1"/>
        </w:rPr>
        <w:t>5</w:t>
      </w:r>
      <w:r w:rsidRPr="008E6E31">
        <w:rPr>
          <w:rFonts w:asciiTheme="majorHAnsi" w:hAnsiTheme="majorHAnsi" w:cstheme="majorHAnsi"/>
          <w:color w:val="000000" w:themeColor="text1"/>
        </w:rPr>
        <w:t xml:space="preserve"> godz.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(</w:t>
      </w:r>
      <w:r w:rsidR="00C777E9" w:rsidRPr="008E6E31">
        <w:rPr>
          <w:rFonts w:asciiTheme="majorHAnsi" w:hAnsiTheme="majorHAnsi" w:cstheme="majorHAnsi"/>
          <w:color w:val="000000" w:themeColor="text1"/>
        </w:rPr>
        <w:t>3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spotkania po </w:t>
      </w:r>
      <w:r w:rsidR="00C777E9" w:rsidRPr="008E6E31">
        <w:rPr>
          <w:rFonts w:asciiTheme="majorHAnsi" w:hAnsiTheme="majorHAnsi" w:cstheme="majorHAnsi"/>
          <w:color w:val="000000" w:themeColor="text1"/>
        </w:rPr>
        <w:t>5</w:t>
      </w:r>
      <w:r w:rsidR="00295576" w:rsidRPr="008E6E31">
        <w:rPr>
          <w:rFonts w:asciiTheme="majorHAnsi" w:hAnsiTheme="majorHAnsi" w:cstheme="majorHAnsi"/>
          <w:color w:val="000000" w:themeColor="text1"/>
        </w:rPr>
        <w:t xml:space="preserve"> godz.) dla każdej grupy</w:t>
      </w:r>
      <w:r w:rsidR="00C777E9" w:rsidRPr="008E6E31">
        <w:rPr>
          <w:rFonts w:asciiTheme="majorHAnsi" w:hAnsiTheme="majorHAnsi" w:cstheme="majorHAnsi"/>
          <w:color w:val="000000" w:themeColor="text1"/>
        </w:rPr>
        <w:br/>
      </w:r>
      <w:r w:rsidR="00C777E9" w:rsidRPr="008E6E31">
        <w:rPr>
          <w:rFonts w:asciiTheme="majorHAnsi" w:hAnsiTheme="majorHAnsi" w:cstheme="majorHAnsi"/>
          <w:b/>
          <w:bCs/>
          <w:color w:val="000000" w:themeColor="text1"/>
        </w:rPr>
        <w:t>bez podziału na grupy</w:t>
      </w:r>
      <w:r w:rsidR="00C777E9" w:rsidRPr="008E6E31">
        <w:rPr>
          <w:rFonts w:asciiTheme="majorHAnsi" w:hAnsiTheme="majorHAnsi" w:cstheme="majorHAnsi"/>
          <w:color w:val="000000" w:themeColor="text1"/>
        </w:rPr>
        <w:t>:</w:t>
      </w:r>
    </w:p>
    <w:p w14:paraId="033EC68D" w14:textId="2762550F" w:rsidR="00095370" w:rsidRPr="008E6E31" w:rsidRDefault="00095370" w:rsidP="00095370">
      <w:pPr>
        <w:pStyle w:val="Akapitzlist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8E6E31">
        <w:rPr>
          <w:rFonts w:asciiTheme="majorHAnsi" w:hAnsiTheme="majorHAnsi" w:cstheme="majorHAnsi"/>
          <w:color w:val="000000" w:themeColor="text1"/>
        </w:rPr>
        <w:t>f)</w:t>
      </w:r>
      <w:r w:rsidRPr="008E6E31">
        <w:rPr>
          <w:rFonts w:asciiTheme="majorHAnsi" w:hAnsiTheme="majorHAnsi" w:cstheme="majorHAnsi"/>
          <w:color w:val="000000" w:themeColor="text1"/>
        </w:rPr>
        <w:tab/>
        <w:t xml:space="preserve">wydarzenia kulturalne (artystyczne) – 2 </w:t>
      </w:r>
      <w:r w:rsidR="00FB00BC" w:rsidRPr="008E6E31">
        <w:rPr>
          <w:rFonts w:asciiTheme="majorHAnsi" w:hAnsiTheme="majorHAnsi" w:cstheme="majorHAnsi"/>
          <w:color w:val="000000" w:themeColor="text1"/>
        </w:rPr>
        <w:t>wyjścia do placówek kulturalno-rozrywkowych np. kino</w:t>
      </w:r>
      <w:r w:rsidR="00C777E9" w:rsidRPr="008E6E31">
        <w:rPr>
          <w:rFonts w:asciiTheme="majorHAnsi" w:hAnsiTheme="majorHAnsi" w:cstheme="majorHAnsi"/>
          <w:color w:val="000000" w:themeColor="text1"/>
        </w:rPr>
        <w:t>. Filharmonia lub</w:t>
      </w:r>
      <w:r w:rsidR="00FB00BC" w:rsidRPr="008E6E31">
        <w:rPr>
          <w:rFonts w:asciiTheme="majorHAnsi" w:hAnsiTheme="majorHAnsi" w:cstheme="majorHAnsi"/>
          <w:color w:val="000000" w:themeColor="text1"/>
        </w:rPr>
        <w:t xml:space="preserve"> muzeum</w:t>
      </w:r>
      <w:r w:rsidR="008E6E31">
        <w:rPr>
          <w:rFonts w:asciiTheme="majorHAnsi" w:hAnsiTheme="majorHAnsi" w:cstheme="majorHAnsi"/>
          <w:color w:val="000000" w:themeColor="text1"/>
        </w:rPr>
        <w:t>,</w:t>
      </w:r>
      <w:r w:rsidR="00FB00BC" w:rsidRPr="008E6E31">
        <w:rPr>
          <w:rFonts w:asciiTheme="majorHAnsi" w:hAnsiTheme="majorHAnsi" w:cstheme="majorHAnsi"/>
          <w:color w:val="000000" w:themeColor="text1"/>
        </w:rPr>
        <w:t xml:space="preserve"> bez podziału na grupy. </w:t>
      </w:r>
    </w:p>
    <w:p w14:paraId="6EB712EF" w14:textId="77777777" w:rsidR="006E6C65" w:rsidRPr="00C6259B" w:rsidRDefault="006E6C65" w:rsidP="00CD30CC">
      <w:pPr>
        <w:autoSpaceDE w:val="0"/>
        <w:autoSpaceDN w:val="0"/>
        <w:adjustRightInd w:val="0"/>
        <w:ind w:left="993"/>
        <w:jc w:val="both"/>
        <w:rPr>
          <w:rFonts w:asciiTheme="majorHAnsi" w:hAnsiTheme="majorHAnsi" w:cstheme="majorHAnsi"/>
          <w:color w:val="FF0000"/>
        </w:rPr>
      </w:pPr>
    </w:p>
    <w:p w14:paraId="3A3D5A41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VI</w:t>
      </w:r>
    </w:p>
    <w:p w14:paraId="5EBC3705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ZASADY ODPŁATNOŚCI</w:t>
      </w:r>
    </w:p>
    <w:p w14:paraId="759798A0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53C71BD9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lastRenderedPageBreak/>
        <w:t>1. Wszystkie formy wsparcia realizowane w ramach Projektu dofinansowane są z Unii Europejskiej w ramach Europejskiego Funduszu Społecznego.</w:t>
      </w:r>
    </w:p>
    <w:p w14:paraId="238DDD80" w14:textId="3B9DF255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Uczestnicy/</w:t>
      </w:r>
      <w:proofErr w:type="spellStart"/>
      <w:r w:rsidRPr="00C6259B">
        <w:rPr>
          <w:rFonts w:asciiTheme="majorHAnsi" w:hAnsiTheme="majorHAnsi" w:cstheme="majorHAnsi"/>
          <w:color w:val="000000"/>
        </w:rPr>
        <w:t>czki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nie ponoszą żadnych opłat z tytułu uczestnictwa w</w:t>
      </w:r>
      <w:r w:rsidR="006E6C65">
        <w:rPr>
          <w:rFonts w:asciiTheme="majorHAnsi" w:hAnsiTheme="majorHAnsi" w:cstheme="majorHAnsi"/>
          <w:color w:val="000000"/>
        </w:rPr>
        <w:t xml:space="preserve"> </w:t>
      </w:r>
      <w:r w:rsidRPr="00C6259B">
        <w:rPr>
          <w:rFonts w:asciiTheme="majorHAnsi" w:hAnsiTheme="majorHAnsi" w:cstheme="majorHAnsi"/>
          <w:color w:val="000000"/>
        </w:rPr>
        <w:t>oferowanych w ramach projektu formach wsparcia.</w:t>
      </w:r>
    </w:p>
    <w:p w14:paraId="1477444E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3. W przypadku rezygnacji z udziału w projekcie w trakcie trwania wsparcia Projektodawca może wystąpić do Uczestnika/</w:t>
      </w:r>
      <w:proofErr w:type="spellStart"/>
      <w:r w:rsidRPr="00C6259B">
        <w:rPr>
          <w:rFonts w:asciiTheme="majorHAnsi" w:hAnsiTheme="majorHAnsi" w:cstheme="majorHAnsi"/>
          <w:color w:val="000000"/>
        </w:rPr>
        <w:t>czki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o zwrot całości lub części kosztów związanych ze wsparciem.</w:t>
      </w:r>
    </w:p>
    <w:p w14:paraId="3E841EC8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8F89874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VII</w:t>
      </w:r>
    </w:p>
    <w:p w14:paraId="73FD9AB7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OBOWIĄZKI UCZESTNIKÓW</w:t>
      </w:r>
    </w:p>
    <w:p w14:paraId="632552FE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9EDC57F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1. Uczestnik/czka projektu zobowiązany/a jest do:</w:t>
      </w:r>
    </w:p>
    <w:p w14:paraId="21BE7035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a) przestrzegania niniejszego Regulaminu,</w:t>
      </w:r>
    </w:p>
    <w:p w14:paraId="21E35748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b) złożenia kompletu wymaganych dokumentów rekrutacyjnych,</w:t>
      </w:r>
    </w:p>
    <w:p w14:paraId="29981736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c) uczestniczenia we wszystkich formach wsparcia, które zostały dla Uczestnika/</w:t>
      </w:r>
      <w:proofErr w:type="spellStart"/>
      <w:r w:rsidRPr="00C6259B">
        <w:rPr>
          <w:rFonts w:asciiTheme="majorHAnsi" w:hAnsiTheme="majorHAnsi" w:cstheme="majorHAnsi"/>
          <w:color w:val="000000"/>
        </w:rPr>
        <w:t>czki</w:t>
      </w:r>
      <w:proofErr w:type="spellEnd"/>
    </w:p>
    <w:p w14:paraId="4ABF32FB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Projektu przewidziane</w:t>
      </w:r>
    </w:p>
    <w:p w14:paraId="2413A226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d) punktualnego stawiania się na daną formę wsparcia,</w:t>
      </w:r>
    </w:p>
    <w:p w14:paraId="204052EA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e) usprawiedliwienia nieobecności w Biurze projektu w terminie do 3 dni od daty</w:t>
      </w:r>
    </w:p>
    <w:p w14:paraId="5EB99CF1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zaistnienia zdarzenia,</w:t>
      </w:r>
    </w:p>
    <w:p w14:paraId="11C6C3C3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f) potwierdzania skorzystania ze wsparcia poprzez złożenie podpisu na liście</w:t>
      </w:r>
    </w:p>
    <w:p w14:paraId="1150CD22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obecności,</w:t>
      </w:r>
    </w:p>
    <w:p w14:paraId="63DA5B27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i) wypełniania ankiet monitorujących w trakcie trwania Projektu,</w:t>
      </w:r>
    </w:p>
    <w:p w14:paraId="4AE7E426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Uczestnicy/</w:t>
      </w:r>
      <w:proofErr w:type="spellStart"/>
      <w:r w:rsidRPr="00C6259B">
        <w:rPr>
          <w:rFonts w:asciiTheme="majorHAnsi" w:hAnsiTheme="majorHAnsi" w:cstheme="majorHAnsi"/>
          <w:color w:val="000000"/>
        </w:rPr>
        <w:t>czki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będą monitorowani podczas realizacji poszczególnych</w:t>
      </w:r>
    </w:p>
    <w:p w14:paraId="3D285EBF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form wsparcia w projekcie.</w:t>
      </w:r>
    </w:p>
    <w:p w14:paraId="50C7902A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12F27FBD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VIII</w:t>
      </w:r>
    </w:p>
    <w:p w14:paraId="7C1B3F63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REZYGNACJA Z UDZIAŁU W PROJEKCIE</w:t>
      </w:r>
    </w:p>
    <w:p w14:paraId="3C5BAEFA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45489F5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§1</w:t>
      </w:r>
    </w:p>
    <w:p w14:paraId="5A3D4D60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1. Rezygnacja z udziału w projekcie możliwa jest tylko w uzasadnionych przypadkach.</w:t>
      </w:r>
    </w:p>
    <w:p w14:paraId="7CCE3FC0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Uzasadnione przypadki mogą wynikać z przyczyn natury zdrowotnej, działania siły wyższej i nie mogły być znane Uczestnikowi w momencie przystąpienia do Projektu.</w:t>
      </w:r>
    </w:p>
    <w:p w14:paraId="0F70ADD3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0C941E7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§2</w:t>
      </w:r>
    </w:p>
    <w:p w14:paraId="73F23B58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1. Projektodawca zastrzega sobie prawo do skreślenia uczestnika z listy poszczególnych form wsparcia w przypadku naruszenia przez Uczestnika/</w:t>
      </w:r>
      <w:proofErr w:type="spellStart"/>
      <w:r w:rsidRPr="00C6259B">
        <w:rPr>
          <w:rFonts w:asciiTheme="majorHAnsi" w:hAnsiTheme="majorHAnsi" w:cstheme="majorHAnsi"/>
          <w:color w:val="000000"/>
        </w:rPr>
        <w:t>czkę</w:t>
      </w:r>
      <w:proofErr w:type="spellEnd"/>
      <w:r w:rsidRPr="00C6259B">
        <w:rPr>
          <w:rFonts w:asciiTheme="majorHAnsi" w:hAnsiTheme="majorHAnsi" w:cstheme="majorHAnsi"/>
          <w:color w:val="000000"/>
        </w:rPr>
        <w:t xml:space="preserve"> projektu niniejszego Regulaminu oraz </w:t>
      </w:r>
      <w:bookmarkStart w:id="1" w:name="_Hlk112241842"/>
      <w:r w:rsidRPr="00C6259B">
        <w:rPr>
          <w:rFonts w:asciiTheme="majorHAnsi" w:hAnsiTheme="majorHAnsi" w:cstheme="majorHAnsi"/>
          <w:color w:val="000000"/>
        </w:rPr>
        <w:t>zasad współżycia społecznego, a w szczególności w przypadku naruszenia nietykalności cielesnej innego słuchacza, trenera/terapeuty/doradcy lub pracownika Biura projektu, udowodnionego aktu kradzieży, obecności w stanie nietrzeźwym na zajęciach lub okazywaniem jawnej agresji względem osób wyżej wymienionych</w:t>
      </w:r>
      <w:bookmarkEnd w:id="1"/>
      <w:r w:rsidRPr="00C6259B">
        <w:rPr>
          <w:rFonts w:asciiTheme="majorHAnsi" w:hAnsiTheme="majorHAnsi" w:cstheme="majorHAnsi"/>
          <w:color w:val="000000"/>
        </w:rPr>
        <w:t>.</w:t>
      </w:r>
    </w:p>
    <w:p w14:paraId="2EDB85B2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2. W przypadku rezygnacji lub skreślenia Uczestnika z listy osób zakwalifikowanych do projektu, jego miejsce może zająć osoba z listy rezerwowej. </w:t>
      </w:r>
    </w:p>
    <w:p w14:paraId="36A4D8B4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D1A3F77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IX</w:t>
      </w:r>
    </w:p>
    <w:p w14:paraId="23019C69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ZAKOŃCZENIE UDZIAŁU W PROJEKCIE</w:t>
      </w:r>
    </w:p>
    <w:p w14:paraId="0FDA3C71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24D7BCA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lastRenderedPageBreak/>
        <w:t>1. Uczestnik/czka Projektu kończy udział w projekcie w momencie zrealizowania całości ustalonego dla niej/niego wsparcia.</w:t>
      </w:r>
    </w:p>
    <w:p w14:paraId="3192CBD3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7A23684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Rozdział XI</w:t>
      </w:r>
    </w:p>
    <w:p w14:paraId="55125020" w14:textId="77777777" w:rsidR="00CD30CC" w:rsidRPr="00C6259B" w:rsidRDefault="00CD30CC" w:rsidP="00CD30C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C6259B">
        <w:rPr>
          <w:rFonts w:asciiTheme="majorHAnsi" w:hAnsiTheme="majorHAnsi" w:cstheme="majorHAnsi"/>
          <w:b/>
          <w:bCs/>
          <w:color w:val="000000"/>
        </w:rPr>
        <w:t>POSTANOWIENIA KOŃCOWE</w:t>
      </w:r>
    </w:p>
    <w:p w14:paraId="3A98C43A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11ACAE6E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1. Regulamin obowiązuje z dniem jego podpisania przez Koordynatorkę projektu.</w:t>
      </w:r>
    </w:p>
    <w:p w14:paraId="28AC5EC5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2. Ostateczna interpretacja zapisów Regulaminu Projektu należy do Koordynatorki</w:t>
      </w:r>
    </w:p>
    <w:p w14:paraId="77BC76DE" w14:textId="5BE512C6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projektu.</w:t>
      </w:r>
    </w:p>
    <w:p w14:paraId="1429118C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3. Zmianie mogą ulec te zapisy Regulaminu, które są regulowane postanowieniami prawa w przypadku jego modyfikacji lub zmiany interpretacji.</w:t>
      </w:r>
    </w:p>
    <w:p w14:paraId="0692D4BF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4. Kwestie sporne nieuregulowane w Regulaminie rozstrzygane będą przez</w:t>
      </w:r>
    </w:p>
    <w:p w14:paraId="49F84F4B" w14:textId="79BE47E8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Koordynatorkę projektu.</w:t>
      </w:r>
    </w:p>
    <w:p w14:paraId="5606DB05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5. Aktualna treść Regulaminu dostępna jest w Biurze Projektu oraz na stronach</w:t>
      </w:r>
    </w:p>
    <w:p w14:paraId="7E1C0164" w14:textId="20B8A020" w:rsidR="00CD30CC" w:rsidRPr="00C6259B" w:rsidRDefault="006E6C65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I</w:t>
      </w:r>
      <w:r w:rsidR="00CD30CC" w:rsidRPr="00C6259B">
        <w:rPr>
          <w:rFonts w:asciiTheme="majorHAnsi" w:hAnsiTheme="majorHAnsi" w:cstheme="majorHAnsi"/>
          <w:color w:val="000000"/>
        </w:rPr>
        <w:t>nterneto</w:t>
      </w:r>
      <w:r>
        <w:rPr>
          <w:rFonts w:asciiTheme="majorHAnsi" w:hAnsiTheme="majorHAnsi" w:cstheme="majorHAnsi"/>
          <w:color w:val="000000"/>
        </w:rPr>
        <w:t>wej www.rownik.org.pl</w:t>
      </w:r>
    </w:p>
    <w:p w14:paraId="72EEF16F" w14:textId="2D803D1D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 xml:space="preserve">6. </w:t>
      </w:r>
      <w:r w:rsidR="006E6C65">
        <w:rPr>
          <w:rFonts w:asciiTheme="majorHAnsi" w:hAnsiTheme="majorHAnsi" w:cstheme="majorHAnsi"/>
          <w:color w:val="000000"/>
        </w:rPr>
        <w:t>Beneficjent</w:t>
      </w:r>
      <w:r w:rsidRPr="00C6259B">
        <w:rPr>
          <w:rFonts w:asciiTheme="majorHAnsi" w:hAnsiTheme="majorHAnsi" w:cstheme="majorHAnsi"/>
          <w:color w:val="000000"/>
        </w:rPr>
        <w:t xml:space="preserve"> projektu zastrzega sobie prawo zmiany niniejszego Regulaminu.</w:t>
      </w:r>
    </w:p>
    <w:p w14:paraId="53B12BDB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7. W sprawach nieuregulowanych niniejszym Regulaminem zastosowanie będą miały</w:t>
      </w:r>
    </w:p>
    <w:p w14:paraId="4EEC4633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przepisy Kodeksu Cywilnego.</w:t>
      </w:r>
    </w:p>
    <w:p w14:paraId="594E03F8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C6259B">
        <w:rPr>
          <w:rFonts w:asciiTheme="majorHAnsi" w:hAnsiTheme="majorHAnsi" w:cstheme="majorHAnsi"/>
          <w:color w:val="000000"/>
        </w:rPr>
        <w:t>8. Regulamin rekrutacji i uczestnictwa w projekcie obowiązuje od dnia podpisania przez Koordynatorkę projektu.</w:t>
      </w:r>
    </w:p>
    <w:p w14:paraId="20FB1B16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C4AD43C" w14:textId="77777777" w:rsidR="00CD30CC" w:rsidRPr="00C6259B" w:rsidRDefault="00CD30CC" w:rsidP="00CD30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3DBCF94F" w14:textId="77777777" w:rsidR="00CD30CC" w:rsidRPr="00C6259B" w:rsidRDefault="00CD30CC" w:rsidP="00CD30C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6259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Załączniki do Regulaminu:</w:t>
      </w:r>
    </w:p>
    <w:p w14:paraId="0401F1E0" w14:textId="77777777" w:rsidR="00B66B35" w:rsidRDefault="004117E7" w:rsidP="00B66B35">
      <w:pPr>
        <w:tabs>
          <w:tab w:val="left" w:pos="709"/>
        </w:tabs>
        <w:suppressAutoHyphens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1.</w:t>
      </w:r>
      <w:r w:rsidR="004D5D1D" w:rsidRPr="004117E7">
        <w:rPr>
          <w:rFonts w:asciiTheme="majorHAnsi" w:hAnsiTheme="majorHAnsi" w:cstheme="majorHAnsi"/>
          <w:color w:val="000000" w:themeColor="text1"/>
          <w:sz w:val="22"/>
          <w:szCs w:val="22"/>
        </w:rPr>
        <w:t>Formularz rekrutacyjny</w:t>
      </w:r>
      <w:r w:rsidR="00626D00" w:rsidRPr="004117E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wstępny</w:t>
      </w:r>
      <w:r w:rsidR="004D5D1D" w:rsidRPr="004117E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D30CC" w:rsidRPr="004117E7">
        <w:rPr>
          <w:rFonts w:asciiTheme="majorHAnsi" w:hAnsiTheme="majorHAnsi" w:cstheme="majorHAnsi"/>
          <w:color w:val="000000" w:themeColor="text1"/>
          <w:sz w:val="22"/>
          <w:szCs w:val="22"/>
        </w:rPr>
        <w:t>– załącznik nr 1</w:t>
      </w:r>
      <w:r w:rsidR="00626D00" w:rsidRPr="004117E7"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</w:p>
    <w:p w14:paraId="2839D3A9" w14:textId="4A4DFD8A" w:rsidR="00B66B35" w:rsidRPr="001C68D5" w:rsidRDefault="00B66B35" w:rsidP="00B66B35">
      <w:pPr>
        <w:tabs>
          <w:tab w:val="left" w:pos="709"/>
        </w:tabs>
        <w:suppressAutoHyphens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2. </w:t>
      </w:r>
      <w:r w:rsidRPr="001C68D5">
        <w:rPr>
          <w:rFonts w:asciiTheme="majorHAnsi" w:hAnsiTheme="majorHAnsi" w:cstheme="majorHAnsi"/>
        </w:rPr>
        <w:t xml:space="preserve">Oświadczenia -  załączniki nr 2 - </w:t>
      </w:r>
      <w:r w:rsidR="00463D75">
        <w:rPr>
          <w:rFonts w:asciiTheme="majorHAnsi" w:hAnsiTheme="majorHAnsi" w:cstheme="majorHAnsi"/>
        </w:rPr>
        <w:t>9</w:t>
      </w:r>
    </w:p>
    <w:p w14:paraId="530069E1" w14:textId="4D79B6A3" w:rsidR="00626D00" w:rsidRPr="004117E7" w:rsidRDefault="00626D00" w:rsidP="004117E7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94530F" w14:textId="6B7A35FA" w:rsidR="00B25AD3" w:rsidRDefault="00B25AD3" w:rsidP="0037451F">
      <w:pPr>
        <w:tabs>
          <w:tab w:val="left" w:pos="6120"/>
        </w:tabs>
      </w:pPr>
    </w:p>
    <w:p w14:paraId="4A759F5F" w14:textId="1D6FDA8D" w:rsidR="00273861" w:rsidRDefault="00273861" w:rsidP="0037451F">
      <w:pPr>
        <w:tabs>
          <w:tab w:val="left" w:pos="6120"/>
        </w:tabs>
      </w:pPr>
    </w:p>
    <w:p w14:paraId="6720214C" w14:textId="56AA44CA" w:rsidR="00273861" w:rsidRDefault="00273861" w:rsidP="0037451F">
      <w:pPr>
        <w:tabs>
          <w:tab w:val="left" w:pos="6120"/>
        </w:tabs>
      </w:pPr>
    </w:p>
    <w:p w14:paraId="5D1DCD9A" w14:textId="5B656D14" w:rsidR="00273861" w:rsidRDefault="00273861" w:rsidP="0037451F">
      <w:pPr>
        <w:tabs>
          <w:tab w:val="left" w:pos="6120"/>
        </w:tabs>
      </w:pPr>
    </w:p>
    <w:p w14:paraId="5D1673D4" w14:textId="41666482" w:rsidR="00273861" w:rsidRDefault="00273861" w:rsidP="0037451F">
      <w:pPr>
        <w:tabs>
          <w:tab w:val="left" w:pos="6120"/>
        </w:tabs>
      </w:pPr>
    </w:p>
    <w:p w14:paraId="102A9690" w14:textId="4CDEC2CA" w:rsidR="00273861" w:rsidRDefault="00273861" w:rsidP="0037451F">
      <w:pPr>
        <w:tabs>
          <w:tab w:val="left" w:pos="6120"/>
        </w:tabs>
      </w:pPr>
    </w:p>
    <w:p w14:paraId="18E3AD3B" w14:textId="71796ED9" w:rsidR="00273861" w:rsidRDefault="00273861" w:rsidP="0037451F">
      <w:pPr>
        <w:tabs>
          <w:tab w:val="left" w:pos="6120"/>
        </w:tabs>
      </w:pPr>
    </w:p>
    <w:p w14:paraId="5A9E606F" w14:textId="08E667DB" w:rsidR="00273861" w:rsidRDefault="00273861" w:rsidP="0037451F">
      <w:pPr>
        <w:tabs>
          <w:tab w:val="left" w:pos="6120"/>
        </w:tabs>
      </w:pPr>
    </w:p>
    <w:p w14:paraId="0A2AF4C2" w14:textId="2CFC72CC" w:rsidR="00273861" w:rsidRDefault="00273861" w:rsidP="0037451F">
      <w:pPr>
        <w:tabs>
          <w:tab w:val="left" w:pos="6120"/>
        </w:tabs>
      </w:pPr>
    </w:p>
    <w:p w14:paraId="6BCCB80D" w14:textId="137FE0E6" w:rsidR="00273861" w:rsidRDefault="00273861" w:rsidP="0037451F">
      <w:pPr>
        <w:tabs>
          <w:tab w:val="left" w:pos="6120"/>
        </w:tabs>
      </w:pPr>
    </w:p>
    <w:p w14:paraId="2BE38171" w14:textId="51E99422" w:rsidR="00A96E09" w:rsidRDefault="00A96E09" w:rsidP="0037451F">
      <w:pPr>
        <w:tabs>
          <w:tab w:val="left" w:pos="6120"/>
        </w:tabs>
      </w:pPr>
    </w:p>
    <w:p w14:paraId="13003405" w14:textId="57DCAD22" w:rsidR="00A96E09" w:rsidRDefault="00A96E09" w:rsidP="0037451F">
      <w:pPr>
        <w:tabs>
          <w:tab w:val="left" w:pos="6120"/>
        </w:tabs>
      </w:pPr>
    </w:p>
    <w:sectPr w:rsidR="00A96E09">
      <w:headerReference w:type="default" r:id="rId9"/>
      <w:footerReference w:type="default" r:id="rId10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E5D0" w14:textId="77777777" w:rsidR="0032429F" w:rsidRDefault="0032429F">
      <w:r>
        <w:separator/>
      </w:r>
    </w:p>
  </w:endnote>
  <w:endnote w:type="continuationSeparator" w:id="0">
    <w:p w14:paraId="5A35E887" w14:textId="77777777" w:rsidR="0032429F" w:rsidRDefault="003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P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3"/>
      <w:gridCol w:w="4899"/>
      <w:gridCol w:w="1730"/>
    </w:tblGrid>
    <w:tr w:rsidR="00283513" w14:paraId="42822CD3" w14:textId="77777777" w:rsidTr="003C4601">
      <w:trPr>
        <w:trHeight w:hRule="exact" w:val="1247"/>
      </w:trPr>
      <w:tc>
        <w:tcPr>
          <w:tcW w:w="1696" w:type="dxa"/>
          <w:vAlign w:val="center"/>
        </w:tcPr>
        <w:p w14:paraId="090A2E3E" w14:textId="716F7FF2" w:rsidR="00283513" w:rsidRDefault="005F592F" w:rsidP="00283513">
          <w:pPr>
            <w:pStyle w:val="Stopka"/>
            <w:tabs>
              <w:tab w:val="clear" w:pos="9072"/>
            </w:tabs>
            <w:ind w:left="426" w:right="42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0425045" wp14:editId="4E019D4D">
                <wp:simplePos x="0" y="0"/>
                <wp:positionH relativeFrom="column">
                  <wp:posOffset>68580</wp:posOffset>
                </wp:positionH>
                <wp:positionV relativeFrom="page">
                  <wp:posOffset>26670</wp:posOffset>
                </wp:positionV>
                <wp:extent cx="1414145" cy="372110"/>
                <wp:effectExtent l="0" t="0" r="0" b="8890"/>
                <wp:wrapTight wrapText="bothSides">
                  <wp:wrapPolygon edited="0">
                    <wp:start x="0" y="0"/>
                    <wp:lineTo x="0" y="21010"/>
                    <wp:lineTo x="20950" y="21010"/>
                    <wp:lineTo x="21241" y="11058"/>
                    <wp:lineTo x="21241" y="0"/>
                    <wp:lineTo x="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69CC35C" w14:textId="77777777" w:rsidR="00283513" w:rsidRDefault="00283513" w:rsidP="00283513">
          <w:pPr>
            <w:pStyle w:val="Stopka"/>
          </w:pPr>
        </w:p>
        <w:p w14:paraId="26FF7B29" w14:textId="77777777" w:rsidR="00283513" w:rsidRDefault="00283513" w:rsidP="00283513"/>
      </w:tc>
      <w:tc>
        <w:tcPr>
          <w:tcW w:w="5387" w:type="dxa"/>
          <w:vAlign w:val="center"/>
        </w:tcPr>
        <w:p w14:paraId="3224AC76" w14:textId="70704E1C" w:rsidR="00283513" w:rsidRDefault="00283513" w:rsidP="00283513">
          <w:pPr>
            <w:pStyle w:val="Stopka"/>
            <w:tabs>
              <w:tab w:val="clear" w:pos="9072"/>
            </w:tabs>
            <w:ind w:left="426" w:right="425"/>
            <w:jc w:val="center"/>
            <w:rPr>
              <w:rFonts w:ascii="Calibri" w:eastAsia="Calibri" w:hAnsi="Calibri" w:cs="Calibri"/>
              <w:sz w:val="18"/>
              <w:szCs w:val="18"/>
              <w:lang w:val="pl-PL"/>
            </w:rPr>
          </w:pPr>
          <w:r w:rsidRPr="00830702">
            <w:rPr>
              <w:rFonts w:ascii="Calibri" w:hAnsi="Calibri" w:cs="Calibri"/>
              <w:sz w:val="18"/>
              <w:szCs w:val="18"/>
              <w:lang w:val="pl-PL" w:eastAsia="pl-PL"/>
            </w:rPr>
            <w:t xml:space="preserve">Projekt </w:t>
          </w:r>
          <w:r w:rsidR="008C7BBF">
            <w:rPr>
              <w:rFonts w:ascii="Calibri" w:hAnsi="Calibri" w:cs="Calibri"/>
              <w:sz w:val="18"/>
              <w:szCs w:val="18"/>
              <w:lang w:val="pl-PL" w:eastAsia="pl-PL"/>
            </w:rPr>
            <w:t>„</w:t>
          </w:r>
          <w:r w:rsidRPr="00830702">
            <w:rPr>
              <w:rFonts w:ascii="Calibri" w:hAnsi="Calibri" w:cs="Calibri"/>
              <w:sz w:val="18"/>
              <w:szCs w:val="18"/>
              <w:lang w:val="pl-PL" w:eastAsia="pl-PL"/>
            </w:rPr>
            <w:t>Klub</w:t>
          </w:r>
          <w:r>
            <w:rPr>
              <w:rFonts w:ascii="Calibri" w:hAnsi="Calibri" w:cs="Calibri"/>
              <w:sz w:val="18"/>
              <w:szCs w:val="18"/>
              <w:lang w:val="pl-PL" w:eastAsia="pl-PL"/>
            </w:rPr>
            <w:t xml:space="preserve"> Seniora </w:t>
          </w:r>
          <w:r w:rsidR="00304FA6">
            <w:rPr>
              <w:rFonts w:ascii="Calibri" w:hAnsi="Calibri" w:cs="Calibri"/>
              <w:sz w:val="18"/>
              <w:szCs w:val="18"/>
              <w:lang w:val="pl-PL" w:eastAsia="pl-PL"/>
            </w:rPr>
            <w:t>„Aktywni Seniorzy</w:t>
          </w:r>
          <w:r w:rsidR="00B77ED8">
            <w:rPr>
              <w:rFonts w:ascii="Calibri" w:hAnsi="Calibri" w:cs="Calibri"/>
              <w:sz w:val="18"/>
              <w:szCs w:val="18"/>
              <w:lang w:val="pl-PL" w:eastAsia="pl-PL"/>
            </w:rPr>
            <w:t>”</w:t>
          </w:r>
          <w:r w:rsidRPr="00830702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r w:rsidRPr="00830702">
            <w:rPr>
              <w:rFonts w:ascii="Calibri" w:eastAsia="Calibri" w:hAnsi="Calibri" w:cs="Calibri"/>
              <w:sz w:val="18"/>
              <w:szCs w:val="18"/>
              <w:lang w:val="pl-PL"/>
            </w:rPr>
            <w:br/>
            <w:t xml:space="preserve">realizowany </w:t>
          </w:r>
          <w:r>
            <w:rPr>
              <w:rFonts w:ascii="Calibri" w:eastAsia="Calibri" w:hAnsi="Calibri" w:cs="Calibri"/>
              <w:sz w:val="18"/>
              <w:szCs w:val="18"/>
              <w:lang w:val="pl-PL"/>
            </w:rPr>
            <w:t xml:space="preserve">przez </w:t>
          </w:r>
          <w:r w:rsidR="00E16DBC">
            <w:rPr>
              <w:rFonts w:ascii="Calibri" w:eastAsia="Calibri" w:hAnsi="Calibri" w:cs="Calibri"/>
              <w:sz w:val="18"/>
              <w:szCs w:val="18"/>
              <w:lang w:val="pl-PL"/>
            </w:rPr>
            <w:t>Fundacj</w:t>
          </w:r>
          <w:r w:rsidR="008C7BBF">
            <w:rPr>
              <w:rFonts w:ascii="Calibri" w:eastAsia="Calibri" w:hAnsi="Calibri" w:cs="Calibri"/>
              <w:sz w:val="18"/>
              <w:szCs w:val="18"/>
              <w:lang w:val="pl-PL"/>
            </w:rPr>
            <w:t>ę</w:t>
          </w:r>
          <w:r w:rsidR="00E16DBC">
            <w:rPr>
              <w:rFonts w:ascii="Calibri" w:eastAsia="Calibri" w:hAnsi="Calibri" w:cs="Calibri"/>
              <w:sz w:val="18"/>
              <w:szCs w:val="18"/>
              <w:lang w:val="pl-PL"/>
            </w:rPr>
            <w:t xml:space="preserve"> „Równik”</w:t>
          </w:r>
        </w:p>
        <w:p w14:paraId="6454869A" w14:textId="7F5E45BC" w:rsidR="00285EF7" w:rsidRDefault="00E16DBC" w:rsidP="00283513">
          <w:pPr>
            <w:pStyle w:val="Stopka"/>
            <w:tabs>
              <w:tab w:val="clear" w:pos="9072"/>
            </w:tabs>
            <w:ind w:left="426" w:right="425"/>
            <w:jc w:val="center"/>
            <w:rPr>
              <w:rFonts w:ascii="Calibri" w:eastAsia="Calibri" w:hAnsi="Calibri" w:cs="Calibri"/>
              <w:sz w:val="18"/>
              <w:szCs w:val="18"/>
              <w:lang w:val="pl-PL"/>
            </w:rPr>
          </w:pPr>
          <w:r>
            <w:rPr>
              <w:rFonts w:ascii="Calibri" w:eastAsia="Calibri" w:hAnsi="Calibri" w:cs="Calibri"/>
              <w:sz w:val="18"/>
              <w:szCs w:val="18"/>
              <w:lang w:val="pl-PL"/>
            </w:rPr>
            <w:t>86-065 Łochowo</w:t>
          </w:r>
          <w:r w:rsidR="00285EF7">
            <w:rPr>
              <w:rFonts w:ascii="Calibri" w:eastAsia="Calibri" w:hAnsi="Calibri" w:cs="Calibri"/>
              <w:sz w:val="18"/>
              <w:szCs w:val="18"/>
              <w:lang w:val="pl-PL"/>
            </w:rPr>
            <w:t xml:space="preserve">, ul. </w:t>
          </w:r>
          <w:r>
            <w:rPr>
              <w:rFonts w:ascii="Calibri" w:eastAsia="Calibri" w:hAnsi="Calibri" w:cs="Calibri"/>
              <w:sz w:val="18"/>
              <w:szCs w:val="18"/>
              <w:lang w:val="pl-PL"/>
            </w:rPr>
            <w:t>Klonowa 8</w:t>
          </w:r>
        </w:p>
        <w:p w14:paraId="43F8F92B" w14:textId="77777777" w:rsidR="00283513" w:rsidRDefault="00283513" w:rsidP="00B77ED8">
          <w:pPr>
            <w:pStyle w:val="Stopka"/>
            <w:tabs>
              <w:tab w:val="clear" w:pos="9072"/>
            </w:tabs>
            <w:ind w:left="426" w:right="425"/>
            <w:jc w:val="center"/>
          </w:pPr>
        </w:p>
      </w:tc>
      <w:tc>
        <w:tcPr>
          <w:tcW w:w="1979" w:type="dxa"/>
          <w:vAlign w:val="center"/>
        </w:tcPr>
        <w:p w14:paraId="417BB958" w14:textId="3F9D2242" w:rsidR="00283513" w:rsidRDefault="00283513" w:rsidP="00283513">
          <w:pPr>
            <w:jc w:val="center"/>
          </w:pPr>
        </w:p>
      </w:tc>
    </w:tr>
  </w:tbl>
  <w:p w14:paraId="74D26716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458B" w14:textId="77777777" w:rsidR="0032429F" w:rsidRDefault="0032429F">
      <w:r>
        <w:separator/>
      </w:r>
    </w:p>
  </w:footnote>
  <w:footnote w:type="continuationSeparator" w:id="0">
    <w:p w14:paraId="45CA6DE6" w14:textId="77777777" w:rsidR="0032429F" w:rsidRDefault="0032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B00" w14:textId="77777777" w:rsidR="00011026" w:rsidRDefault="00011026">
    <w:pPr>
      <w:tabs>
        <w:tab w:val="center" w:pos="4536"/>
        <w:tab w:val="right" w:pos="9072"/>
      </w:tabs>
      <w:suppressAutoHyphens w:val="0"/>
    </w:pPr>
  </w:p>
  <w:p w14:paraId="27CD296F" w14:textId="6F06DFB3" w:rsidR="00011026" w:rsidRDefault="00285EF7">
    <w:pPr>
      <w:pStyle w:val="Nagwek"/>
      <w:rPr>
        <w:lang w:val="pl-PL"/>
      </w:rPr>
    </w:pPr>
    <w:r>
      <w:rPr>
        <w:noProof/>
        <w:lang w:val="pl-PL"/>
      </w:rPr>
      <w:drawing>
        <wp:inline distT="0" distB="0" distL="0" distR="0" wp14:anchorId="326BDECB" wp14:editId="7E286710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8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1D3B"/>
    <w:multiLevelType w:val="hybridMultilevel"/>
    <w:tmpl w:val="A08E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3299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86E9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12F86B3F"/>
    <w:multiLevelType w:val="hybridMultilevel"/>
    <w:tmpl w:val="4B1A9744"/>
    <w:lvl w:ilvl="0" w:tplc="D1D2D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4E20777E"/>
    <w:multiLevelType w:val="hybridMultilevel"/>
    <w:tmpl w:val="12103FBC"/>
    <w:lvl w:ilvl="0" w:tplc="191CA9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A27AD"/>
    <w:multiLevelType w:val="hybridMultilevel"/>
    <w:tmpl w:val="C4E41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84A66"/>
    <w:multiLevelType w:val="hybridMultilevel"/>
    <w:tmpl w:val="DB82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2A4E"/>
    <w:multiLevelType w:val="hybridMultilevel"/>
    <w:tmpl w:val="87B009E6"/>
    <w:lvl w:ilvl="0" w:tplc="CD8ABD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EAF5C62"/>
    <w:multiLevelType w:val="hybridMultilevel"/>
    <w:tmpl w:val="F2FC755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640726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324995">
    <w:abstractNumId w:val="27"/>
  </w:num>
  <w:num w:numId="3" w16cid:durableId="514534852">
    <w:abstractNumId w:val="26"/>
  </w:num>
  <w:num w:numId="4" w16cid:durableId="1713505346">
    <w:abstractNumId w:val="20"/>
  </w:num>
  <w:num w:numId="5" w16cid:durableId="245039185">
    <w:abstractNumId w:val="23"/>
  </w:num>
  <w:num w:numId="6" w16cid:durableId="1224297163">
    <w:abstractNumId w:val="0"/>
  </w:num>
  <w:num w:numId="7" w16cid:durableId="772241092">
    <w:abstractNumId w:val="1"/>
  </w:num>
  <w:num w:numId="8" w16cid:durableId="302850168">
    <w:abstractNumId w:val="2"/>
  </w:num>
  <w:num w:numId="9" w16cid:durableId="810900087">
    <w:abstractNumId w:val="3"/>
  </w:num>
  <w:num w:numId="10" w16cid:durableId="879779073">
    <w:abstractNumId w:val="4"/>
  </w:num>
  <w:num w:numId="11" w16cid:durableId="206917151">
    <w:abstractNumId w:val="30"/>
  </w:num>
  <w:num w:numId="12" w16cid:durableId="1947619206">
    <w:abstractNumId w:val="10"/>
  </w:num>
  <w:num w:numId="13" w16cid:durableId="1629166940">
    <w:abstractNumId w:val="19"/>
  </w:num>
  <w:num w:numId="14" w16cid:durableId="1611545769">
    <w:abstractNumId w:val="21"/>
  </w:num>
  <w:num w:numId="15" w16cid:durableId="314841714">
    <w:abstractNumId w:val="34"/>
  </w:num>
  <w:num w:numId="16" w16cid:durableId="1962684032">
    <w:abstractNumId w:val="15"/>
  </w:num>
  <w:num w:numId="17" w16cid:durableId="426318161">
    <w:abstractNumId w:val="12"/>
  </w:num>
  <w:num w:numId="18" w16cid:durableId="1520191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5965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0341404">
    <w:abstractNumId w:val="8"/>
  </w:num>
  <w:num w:numId="21" w16cid:durableId="79564614">
    <w:abstractNumId w:val="35"/>
  </w:num>
  <w:num w:numId="22" w16cid:durableId="1877037765">
    <w:abstractNumId w:val="28"/>
  </w:num>
  <w:num w:numId="23" w16cid:durableId="1291206113">
    <w:abstractNumId w:val="32"/>
  </w:num>
  <w:num w:numId="24" w16cid:durableId="1273705503">
    <w:abstractNumId w:val="9"/>
  </w:num>
  <w:num w:numId="25" w16cid:durableId="1290428747">
    <w:abstractNumId w:val="36"/>
  </w:num>
  <w:num w:numId="26" w16cid:durableId="328603603">
    <w:abstractNumId w:val="37"/>
  </w:num>
  <w:num w:numId="27" w16cid:durableId="1270432201">
    <w:abstractNumId w:val="38"/>
  </w:num>
  <w:num w:numId="28" w16cid:durableId="1654601423">
    <w:abstractNumId w:val="13"/>
  </w:num>
  <w:num w:numId="29" w16cid:durableId="544177597">
    <w:abstractNumId w:val="5"/>
  </w:num>
  <w:num w:numId="30" w16cid:durableId="4216978">
    <w:abstractNumId w:val="6"/>
  </w:num>
  <w:num w:numId="31" w16cid:durableId="383985152">
    <w:abstractNumId w:val="7"/>
  </w:num>
  <w:num w:numId="32" w16cid:durableId="2081633655">
    <w:abstractNumId w:val="16"/>
  </w:num>
  <w:num w:numId="33" w16cid:durableId="1298533039">
    <w:abstractNumId w:val="25"/>
  </w:num>
  <w:num w:numId="34" w16cid:durableId="227502590">
    <w:abstractNumId w:val="22"/>
  </w:num>
  <w:num w:numId="35" w16cid:durableId="1987929493">
    <w:abstractNumId w:val="11"/>
  </w:num>
  <w:num w:numId="36" w16cid:durableId="1620065637">
    <w:abstractNumId w:val="18"/>
  </w:num>
  <w:num w:numId="37" w16cid:durableId="18363440">
    <w:abstractNumId w:val="33"/>
  </w:num>
  <w:num w:numId="38" w16cid:durableId="2094471083">
    <w:abstractNumId w:val="29"/>
  </w:num>
  <w:num w:numId="39" w16cid:durableId="2111589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C5"/>
    <w:rsid w:val="00000E90"/>
    <w:rsid w:val="00011026"/>
    <w:rsid w:val="000147BE"/>
    <w:rsid w:val="00021E81"/>
    <w:rsid w:val="00031138"/>
    <w:rsid w:val="000567F9"/>
    <w:rsid w:val="00065660"/>
    <w:rsid w:val="00072D24"/>
    <w:rsid w:val="00095370"/>
    <w:rsid w:val="000B5029"/>
    <w:rsid w:val="000B7DE6"/>
    <w:rsid w:val="000D1BE7"/>
    <w:rsid w:val="000F5F7F"/>
    <w:rsid w:val="00102B7C"/>
    <w:rsid w:val="00123887"/>
    <w:rsid w:val="00130F0E"/>
    <w:rsid w:val="00137F96"/>
    <w:rsid w:val="0014094F"/>
    <w:rsid w:val="001469E5"/>
    <w:rsid w:val="0015351B"/>
    <w:rsid w:val="00165EE8"/>
    <w:rsid w:val="00172A70"/>
    <w:rsid w:val="001B2F4F"/>
    <w:rsid w:val="001B5D3C"/>
    <w:rsid w:val="001B6C06"/>
    <w:rsid w:val="001D1C93"/>
    <w:rsid w:val="001E26E6"/>
    <w:rsid w:val="001F78CE"/>
    <w:rsid w:val="00202131"/>
    <w:rsid w:val="00204530"/>
    <w:rsid w:val="00234EC2"/>
    <w:rsid w:val="002536AF"/>
    <w:rsid w:val="00262660"/>
    <w:rsid w:val="00273861"/>
    <w:rsid w:val="00283513"/>
    <w:rsid w:val="00285729"/>
    <w:rsid w:val="00285EF7"/>
    <w:rsid w:val="00295576"/>
    <w:rsid w:val="00297394"/>
    <w:rsid w:val="002F308F"/>
    <w:rsid w:val="0030240C"/>
    <w:rsid w:val="00304FA6"/>
    <w:rsid w:val="0032429F"/>
    <w:rsid w:val="003655F9"/>
    <w:rsid w:val="003666F7"/>
    <w:rsid w:val="0037451F"/>
    <w:rsid w:val="0038320F"/>
    <w:rsid w:val="003A0AC5"/>
    <w:rsid w:val="003B1548"/>
    <w:rsid w:val="003C4601"/>
    <w:rsid w:val="003E0F6B"/>
    <w:rsid w:val="003F0326"/>
    <w:rsid w:val="0040163F"/>
    <w:rsid w:val="00403E66"/>
    <w:rsid w:val="0040590B"/>
    <w:rsid w:val="004117E7"/>
    <w:rsid w:val="00412C23"/>
    <w:rsid w:val="00413034"/>
    <w:rsid w:val="004138D4"/>
    <w:rsid w:val="00416AB2"/>
    <w:rsid w:val="004307B1"/>
    <w:rsid w:val="004347A0"/>
    <w:rsid w:val="00463D75"/>
    <w:rsid w:val="00476963"/>
    <w:rsid w:val="00480291"/>
    <w:rsid w:val="00485975"/>
    <w:rsid w:val="004C0EB9"/>
    <w:rsid w:val="004C1541"/>
    <w:rsid w:val="004C666E"/>
    <w:rsid w:val="004D5D1D"/>
    <w:rsid w:val="004E1F8A"/>
    <w:rsid w:val="004E31B0"/>
    <w:rsid w:val="004E6FCE"/>
    <w:rsid w:val="004F71C1"/>
    <w:rsid w:val="00505961"/>
    <w:rsid w:val="00516AA1"/>
    <w:rsid w:val="0052553D"/>
    <w:rsid w:val="00533BFF"/>
    <w:rsid w:val="00557392"/>
    <w:rsid w:val="00561752"/>
    <w:rsid w:val="00562A05"/>
    <w:rsid w:val="00565160"/>
    <w:rsid w:val="00567469"/>
    <w:rsid w:val="00567A1F"/>
    <w:rsid w:val="0059364C"/>
    <w:rsid w:val="00596D14"/>
    <w:rsid w:val="005A7F47"/>
    <w:rsid w:val="005C56E7"/>
    <w:rsid w:val="005D6D83"/>
    <w:rsid w:val="005E1BD4"/>
    <w:rsid w:val="005F3F84"/>
    <w:rsid w:val="005F592F"/>
    <w:rsid w:val="00600F18"/>
    <w:rsid w:val="0060649B"/>
    <w:rsid w:val="00610857"/>
    <w:rsid w:val="00626D00"/>
    <w:rsid w:val="00635BCF"/>
    <w:rsid w:val="00655E45"/>
    <w:rsid w:val="0065655E"/>
    <w:rsid w:val="00672654"/>
    <w:rsid w:val="00680633"/>
    <w:rsid w:val="006875B0"/>
    <w:rsid w:val="00697D12"/>
    <w:rsid w:val="006B7AC6"/>
    <w:rsid w:val="006E2545"/>
    <w:rsid w:val="006E6C65"/>
    <w:rsid w:val="00701043"/>
    <w:rsid w:val="00704151"/>
    <w:rsid w:val="007062F6"/>
    <w:rsid w:val="00732D07"/>
    <w:rsid w:val="00732D17"/>
    <w:rsid w:val="00742CA3"/>
    <w:rsid w:val="007471BF"/>
    <w:rsid w:val="00757CB4"/>
    <w:rsid w:val="00766938"/>
    <w:rsid w:val="007674B2"/>
    <w:rsid w:val="0077145B"/>
    <w:rsid w:val="0077227D"/>
    <w:rsid w:val="007B3E16"/>
    <w:rsid w:val="007D6D9B"/>
    <w:rsid w:val="007E7E77"/>
    <w:rsid w:val="007F681E"/>
    <w:rsid w:val="00802E20"/>
    <w:rsid w:val="00803333"/>
    <w:rsid w:val="008038E5"/>
    <w:rsid w:val="0080399C"/>
    <w:rsid w:val="008127E5"/>
    <w:rsid w:val="008178E4"/>
    <w:rsid w:val="008203DD"/>
    <w:rsid w:val="00830702"/>
    <w:rsid w:val="00835B95"/>
    <w:rsid w:val="00837DE9"/>
    <w:rsid w:val="008473F5"/>
    <w:rsid w:val="008634C9"/>
    <w:rsid w:val="00877B5B"/>
    <w:rsid w:val="008839A3"/>
    <w:rsid w:val="008904E2"/>
    <w:rsid w:val="00894F04"/>
    <w:rsid w:val="008A68EB"/>
    <w:rsid w:val="008B23D8"/>
    <w:rsid w:val="008C7BBF"/>
    <w:rsid w:val="008D7C3F"/>
    <w:rsid w:val="008E6E31"/>
    <w:rsid w:val="008F0828"/>
    <w:rsid w:val="008F474D"/>
    <w:rsid w:val="008F4F45"/>
    <w:rsid w:val="00900477"/>
    <w:rsid w:val="00901ADB"/>
    <w:rsid w:val="00922ECB"/>
    <w:rsid w:val="00941C90"/>
    <w:rsid w:val="00950279"/>
    <w:rsid w:val="00955021"/>
    <w:rsid w:val="00956705"/>
    <w:rsid w:val="009941B1"/>
    <w:rsid w:val="0099732A"/>
    <w:rsid w:val="009B50BC"/>
    <w:rsid w:val="009D7126"/>
    <w:rsid w:val="009E54E4"/>
    <w:rsid w:val="009F4CD6"/>
    <w:rsid w:val="009F4E93"/>
    <w:rsid w:val="00A029F5"/>
    <w:rsid w:val="00A220A7"/>
    <w:rsid w:val="00A25F67"/>
    <w:rsid w:val="00A26587"/>
    <w:rsid w:val="00A401CB"/>
    <w:rsid w:val="00A41326"/>
    <w:rsid w:val="00A43A28"/>
    <w:rsid w:val="00A62735"/>
    <w:rsid w:val="00A75A09"/>
    <w:rsid w:val="00A96E09"/>
    <w:rsid w:val="00AB1D17"/>
    <w:rsid w:val="00AB47AD"/>
    <w:rsid w:val="00AB4EE9"/>
    <w:rsid w:val="00AF33DE"/>
    <w:rsid w:val="00B2450B"/>
    <w:rsid w:val="00B25AD3"/>
    <w:rsid w:val="00B62A1C"/>
    <w:rsid w:val="00B666E0"/>
    <w:rsid w:val="00B66B35"/>
    <w:rsid w:val="00B77ED8"/>
    <w:rsid w:val="00B81BDF"/>
    <w:rsid w:val="00B84991"/>
    <w:rsid w:val="00B86129"/>
    <w:rsid w:val="00B862E0"/>
    <w:rsid w:val="00B9406C"/>
    <w:rsid w:val="00BA3017"/>
    <w:rsid w:val="00BA4E85"/>
    <w:rsid w:val="00BA772E"/>
    <w:rsid w:val="00BB1B9F"/>
    <w:rsid w:val="00BB35AD"/>
    <w:rsid w:val="00BB568B"/>
    <w:rsid w:val="00BC3603"/>
    <w:rsid w:val="00BC7AE9"/>
    <w:rsid w:val="00BD1254"/>
    <w:rsid w:val="00BD3804"/>
    <w:rsid w:val="00BD4B95"/>
    <w:rsid w:val="00BD6569"/>
    <w:rsid w:val="00BE033C"/>
    <w:rsid w:val="00BF29D5"/>
    <w:rsid w:val="00BF45F4"/>
    <w:rsid w:val="00BF53CA"/>
    <w:rsid w:val="00BF63CA"/>
    <w:rsid w:val="00C02422"/>
    <w:rsid w:val="00C0309A"/>
    <w:rsid w:val="00C14C48"/>
    <w:rsid w:val="00C249D8"/>
    <w:rsid w:val="00C525A1"/>
    <w:rsid w:val="00C60C87"/>
    <w:rsid w:val="00C6259B"/>
    <w:rsid w:val="00C777E9"/>
    <w:rsid w:val="00CB0B82"/>
    <w:rsid w:val="00CB25B1"/>
    <w:rsid w:val="00CB5BEE"/>
    <w:rsid w:val="00CD2133"/>
    <w:rsid w:val="00CD24E9"/>
    <w:rsid w:val="00CD30CC"/>
    <w:rsid w:val="00CE6A22"/>
    <w:rsid w:val="00CF1C83"/>
    <w:rsid w:val="00CF23C5"/>
    <w:rsid w:val="00CF5454"/>
    <w:rsid w:val="00D21240"/>
    <w:rsid w:val="00D30389"/>
    <w:rsid w:val="00D37E01"/>
    <w:rsid w:val="00D528E3"/>
    <w:rsid w:val="00D639FE"/>
    <w:rsid w:val="00D745D7"/>
    <w:rsid w:val="00D7532E"/>
    <w:rsid w:val="00D81E32"/>
    <w:rsid w:val="00D84597"/>
    <w:rsid w:val="00D93ECD"/>
    <w:rsid w:val="00DA6442"/>
    <w:rsid w:val="00DA7497"/>
    <w:rsid w:val="00DD39E9"/>
    <w:rsid w:val="00DD5E02"/>
    <w:rsid w:val="00DD65B4"/>
    <w:rsid w:val="00DE6B10"/>
    <w:rsid w:val="00DF0ED9"/>
    <w:rsid w:val="00E148D0"/>
    <w:rsid w:val="00E16DBC"/>
    <w:rsid w:val="00E34CCF"/>
    <w:rsid w:val="00E66980"/>
    <w:rsid w:val="00E7277B"/>
    <w:rsid w:val="00E755C1"/>
    <w:rsid w:val="00EB6A7A"/>
    <w:rsid w:val="00ED2B16"/>
    <w:rsid w:val="00EE7BA1"/>
    <w:rsid w:val="00EF1C53"/>
    <w:rsid w:val="00F1671E"/>
    <w:rsid w:val="00F320F6"/>
    <w:rsid w:val="00F404E4"/>
    <w:rsid w:val="00F40ECB"/>
    <w:rsid w:val="00F50CC1"/>
    <w:rsid w:val="00F512E5"/>
    <w:rsid w:val="00F55296"/>
    <w:rsid w:val="00FA6655"/>
    <w:rsid w:val="00FB00BC"/>
    <w:rsid w:val="00FB3AB0"/>
    <w:rsid w:val="00FE2A5B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272025"/>
  <w15:chartTrackingRefBased/>
  <w15:docId w15:val="{B57B0AC0-C7DD-455F-A00E-159AC89B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uiPriority w:val="99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83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4E9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6E2545"/>
    <w:rPr>
      <w:rFonts w:ascii="Apolonia" w:hAnsi="Apolonia" w:cs="Apolonia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2654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5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576"/>
    <w:rPr>
      <w:rFonts w:ascii="Apolonia" w:hAnsi="Apolonia" w:cs="Apoloni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nik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592A-EDF8-4BD1-9F05-98C92599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OśrodekSzkolenia i RozwojuKadrDENARDorotaWierzgała</cp:lastModifiedBy>
  <cp:revision>20</cp:revision>
  <cp:lastPrinted>2021-12-06T09:11:00Z</cp:lastPrinted>
  <dcterms:created xsi:type="dcterms:W3CDTF">2022-08-24T12:00:00Z</dcterms:created>
  <dcterms:modified xsi:type="dcterms:W3CDTF">2023-01-12T09:29:00Z</dcterms:modified>
</cp:coreProperties>
</file>